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C383" w14:textId="77777777" w:rsidR="002B383F" w:rsidRDefault="00D05959" w:rsidP="00761EB5">
      <w:pPr>
        <w:spacing w:before="53"/>
        <w:jc w:val="center"/>
        <w:rPr>
          <w:b/>
          <w:spacing w:val="-1"/>
          <w:sz w:val="24"/>
          <w:szCs w:val="24"/>
        </w:rPr>
      </w:pPr>
      <w:r w:rsidRPr="002B383F">
        <w:rPr>
          <w:b/>
          <w:sz w:val="24"/>
          <w:szCs w:val="24"/>
        </w:rPr>
        <w:t>SCHEDA</w:t>
      </w:r>
      <w:r w:rsidRPr="002B383F">
        <w:rPr>
          <w:b/>
          <w:spacing w:val="-8"/>
          <w:sz w:val="24"/>
          <w:szCs w:val="24"/>
        </w:rPr>
        <w:t xml:space="preserve"> </w:t>
      </w:r>
      <w:r w:rsidRPr="002B383F">
        <w:rPr>
          <w:b/>
          <w:sz w:val="24"/>
          <w:szCs w:val="24"/>
        </w:rPr>
        <w:t>PER</w:t>
      </w:r>
      <w:r w:rsidRPr="002B383F">
        <w:rPr>
          <w:b/>
          <w:spacing w:val="-4"/>
          <w:sz w:val="24"/>
          <w:szCs w:val="24"/>
        </w:rPr>
        <w:t xml:space="preserve"> </w:t>
      </w:r>
      <w:r w:rsidRPr="002B383F">
        <w:rPr>
          <w:b/>
          <w:sz w:val="24"/>
          <w:szCs w:val="24"/>
        </w:rPr>
        <w:t>L’INDIVIDUAZIONE DEI</w:t>
      </w:r>
      <w:r w:rsidRPr="002B383F">
        <w:rPr>
          <w:b/>
          <w:spacing w:val="-4"/>
          <w:sz w:val="24"/>
          <w:szCs w:val="24"/>
        </w:rPr>
        <w:t xml:space="preserve"> </w:t>
      </w:r>
      <w:r w:rsidRPr="002B383F">
        <w:rPr>
          <w:b/>
          <w:sz w:val="24"/>
          <w:szCs w:val="24"/>
        </w:rPr>
        <w:t>DOCENTI</w:t>
      </w:r>
      <w:r w:rsidRPr="002B383F">
        <w:rPr>
          <w:b/>
          <w:spacing w:val="-3"/>
          <w:sz w:val="24"/>
          <w:szCs w:val="24"/>
        </w:rPr>
        <w:t xml:space="preserve"> </w:t>
      </w:r>
      <w:r w:rsidRPr="002B383F">
        <w:rPr>
          <w:b/>
          <w:sz w:val="24"/>
          <w:szCs w:val="24"/>
        </w:rPr>
        <w:t>SOPRANNUMERARI</w:t>
      </w:r>
      <w:r w:rsidRPr="002B383F">
        <w:rPr>
          <w:b/>
          <w:spacing w:val="-3"/>
          <w:sz w:val="24"/>
          <w:szCs w:val="24"/>
        </w:rPr>
        <w:t xml:space="preserve"> </w:t>
      </w:r>
      <w:r w:rsidR="00761EB5" w:rsidRPr="002B383F">
        <w:rPr>
          <w:b/>
          <w:spacing w:val="-3"/>
          <w:sz w:val="24"/>
          <w:szCs w:val="24"/>
        </w:rPr>
        <w:t>PER L’</w:t>
      </w:r>
      <w:r w:rsidRPr="002B383F">
        <w:rPr>
          <w:b/>
          <w:sz w:val="24"/>
          <w:szCs w:val="24"/>
        </w:rPr>
        <w:t>A.S.</w:t>
      </w:r>
      <w:r w:rsidRPr="002B383F">
        <w:rPr>
          <w:b/>
          <w:spacing w:val="-5"/>
          <w:sz w:val="24"/>
          <w:szCs w:val="24"/>
        </w:rPr>
        <w:t xml:space="preserve"> </w:t>
      </w:r>
      <w:r w:rsidR="00761EB5" w:rsidRPr="002B383F">
        <w:rPr>
          <w:b/>
          <w:sz w:val="24"/>
          <w:szCs w:val="24"/>
        </w:rPr>
        <w:t>2025/26</w:t>
      </w:r>
      <w:r w:rsidRPr="002B383F">
        <w:rPr>
          <w:b/>
          <w:spacing w:val="-1"/>
          <w:sz w:val="24"/>
          <w:szCs w:val="24"/>
        </w:rPr>
        <w:t xml:space="preserve"> </w:t>
      </w:r>
    </w:p>
    <w:p w14:paraId="570F2D62" w14:textId="17222BCB" w:rsidR="00E83746" w:rsidRPr="002B383F" w:rsidRDefault="00D05959" w:rsidP="00761EB5">
      <w:pPr>
        <w:spacing w:before="53"/>
        <w:jc w:val="center"/>
        <w:rPr>
          <w:b/>
          <w:sz w:val="24"/>
          <w:szCs w:val="24"/>
        </w:rPr>
      </w:pPr>
      <w:r w:rsidRPr="002B383F">
        <w:rPr>
          <w:b/>
          <w:sz w:val="24"/>
          <w:szCs w:val="24"/>
        </w:rPr>
        <w:t>(</w:t>
      </w:r>
      <w:r w:rsidR="002B383F">
        <w:rPr>
          <w:b/>
          <w:sz w:val="24"/>
          <w:szCs w:val="24"/>
        </w:rPr>
        <w:t xml:space="preserve">POSTO </w:t>
      </w:r>
      <w:r w:rsidR="00E1718C" w:rsidRPr="002B383F">
        <w:rPr>
          <w:b/>
          <w:spacing w:val="-2"/>
          <w:sz w:val="24"/>
          <w:szCs w:val="24"/>
        </w:rPr>
        <w:t xml:space="preserve"> COMUNE</w:t>
      </w:r>
      <w:r w:rsidRPr="002B383F">
        <w:rPr>
          <w:b/>
          <w:spacing w:val="-2"/>
          <w:sz w:val="24"/>
          <w:szCs w:val="24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0B0D2432" w14:textId="5FD82AB8" w:rsidR="00E83746" w:rsidRPr="002B383F" w:rsidRDefault="002B383F" w:rsidP="002B383F">
      <w:pPr>
        <w:ind w:right="1015"/>
        <w:jc w:val="right"/>
        <w:rPr>
          <w:b/>
          <w:bCs/>
          <w:spacing w:val="-2"/>
          <w:sz w:val="20"/>
          <w:szCs w:val="20"/>
        </w:rPr>
      </w:pPr>
      <w:r w:rsidRPr="002B383F">
        <w:rPr>
          <w:b/>
          <w:bCs/>
          <w:sz w:val="20"/>
          <w:szCs w:val="20"/>
        </w:rPr>
        <w:t xml:space="preserve">   </w:t>
      </w:r>
      <w:r w:rsidR="00D05959" w:rsidRPr="002B383F">
        <w:rPr>
          <w:b/>
          <w:bCs/>
          <w:sz w:val="20"/>
          <w:szCs w:val="20"/>
        </w:rPr>
        <w:t>Al</w:t>
      </w:r>
      <w:r w:rsidR="00D05959" w:rsidRPr="002B383F">
        <w:rPr>
          <w:b/>
          <w:bCs/>
          <w:spacing w:val="-4"/>
          <w:sz w:val="20"/>
          <w:szCs w:val="20"/>
        </w:rPr>
        <w:t xml:space="preserve"> </w:t>
      </w:r>
      <w:r w:rsidR="00D05959" w:rsidRPr="002B383F">
        <w:rPr>
          <w:b/>
          <w:bCs/>
          <w:sz w:val="20"/>
          <w:szCs w:val="20"/>
        </w:rPr>
        <w:t>Dirigente</w:t>
      </w:r>
      <w:r w:rsidR="00D05959" w:rsidRPr="002B383F">
        <w:rPr>
          <w:b/>
          <w:bCs/>
          <w:spacing w:val="-4"/>
          <w:sz w:val="20"/>
          <w:szCs w:val="20"/>
        </w:rPr>
        <w:t xml:space="preserve"> </w:t>
      </w:r>
      <w:r w:rsidR="00D05959" w:rsidRPr="002B383F">
        <w:rPr>
          <w:b/>
          <w:bCs/>
          <w:spacing w:val="-2"/>
          <w:sz w:val="20"/>
          <w:szCs w:val="20"/>
        </w:rPr>
        <w:t>Scolastico</w:t>
      </w:r>
    </w:p>
    <w:p w14:paraId="51B3C37A" w14:textId="7E3FDF5D" w:rsidR="00C45977" w:rsidRDefault="00C45977" w:rsidP="002B383F">
      <w:pPr>
        <w:ind w:right="1015"/>
        <w:jc w:val="right"/>
        <w:rPr>
          <w:b/>
          <w:bCs/>
          <w:spacing w:val="-2"/>
          <w:sz w:val="20"/>
          <w:szCs w:val="20"/>
        </w:rPr>
      </w:pPr>
      <w:r w:rsidRPr="002B383F">
        <w:rPr>
          <w:b/>
          <w:bCs/>
          <w:spacing w:val="-2"/>
          <w:sz w:val="20"/>
          <w:szCs w:val="20"/>
        </w:rPr>
        <w:t>IIS “MANCINI-TOMMASI-TODARO-COSENTINO”</w:t>
      </w:r>
    </w:p>
    <w:p w14:paraId="5B50A64D" w14:textId="77777777" w:rsidR="002B383F" w:rsidRPr="002B383F" w:rsidRDefault="002B383F" w:rsidP="002B383F">
      <w:pPr>
        <w:ind w:right="1015"/>
        <w:jc w:val="right"/>
        <w:rPr>
          <w:b/>
          <w:bCs/>
          <w:sz w:val="20"/>
          <w:szCs w:val="20"/>
        </w:rPr>
      </w:pP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30DC9144" w14:textId="346113C1" w:rsidR="00E83746" w:rsidRPr="00761EB5" w:rsidRDefault="00D05959" w:rsidP="005D2D4D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="005D2D4D">
        <w:rPr>
          <w:sz w:val="20"/>
          <w:szCs w:val="20"/>
        </w:rPr>
        <w:t>docente/educatore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  <w:r w:rsidR="005D2D4D">
        <w:rPr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="005D2D4D">
        <w:rPr>
          <w:sz w:val="20"/>
          <w:szCs w:val="20"/>
          <w:u w:val="single"/>
        </w:rPr>
        <w:t xml:space="preserve">                      </w:t>
      </w:r>
      <w:r w:rsidRPr="00761EB5">
        <w:rPr>
          <w:sz w:val="20"/>
          <w:szCs w:val="20"/>
        </w:rPr>
        <w:t>immesso in ruolo ai sensi LEGGE</w:t>
      </w:r>
      <w:r w:rsidR="005D2D4D">
        <w:rPr>
          <w:sz w:val="20"/>
          <w:szCs w:val="20"/>
        </w:rPr>
        <w:t>________________</w:t>
      </w:r>
      <w:r w:rsidRPr="00761EB5">
        <w:rPr>
          <w:sz w:val="20"/>
          <w:szCs w:val="20"/>
        </w:rPr>
        <w:t xml:space="preserve"> GAE/CONCORSO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="005D2D4D">
        <w:rPr>
          <w:sz w:val="20"/>
          <w:szCs w:val="20"/>
          <w:u w:val="single"/>
        </w:rPr>
        <w:t xml:space="preserve"> 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B383F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 xml:space="preserve">RUOLO NEL II GRADO </w:t>
            </w:r>
            <w:r w:rsidRPr="002B383F">
              <w:rPr>
                <w:bCs/>
                <w:sz w:val="19"/>
                <w:szCs w:val="19"/>
              </w:rPr>
              <w:t>(</w:t>
            </w:r>
            <w:r w:rsidRPr="002B383F">
              <w:rPr>
                <w:bCs/>
                <w:i/>
                <w:iCs/>
                <w:sz w:val="19"/>
                <w:szCs w:val="19"/>
              </w:rPr>
              <w:t>compresi gli anni di servizio prestati con la sola nomina giuridica</w:t>
            </w:r>
            <w:r w:rsidRPr="002B383F">
              <w:rPr>
                <w:bCs/>
                <w:i/>
                <w:iCs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coperti</w:t>
            </w:r>
            <w:r w:rsidRPr="002B383F">
              <w:rPr>
                <w:bCs/>
                <w:i/>
                <w:iCs/>
                <w:spacing w:val="-3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da</w:t>
            </w:r>
            <w:r w:rsidRPr="002B383F">
              <w:rPr>
                <w:bCs/>
                <w:i/>
                <w:iCs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una</w:t>
            </w:r>
            <w:r w:rsidRPr="002B383F">
              <w:rPr>
                <w:bCs/>
                <w:i/>
                <w:iCs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supplenza</w:t>
            </w:r>
            <w:r w:rsidRPr="002B383F">
              <w:rPr>
                <w:bCs/>
                <w:i/>
                <w:iCs/>
                <w:spacing w:val="-2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di</w:t>
            </w:r>
            <w:r w:rsidRPr="002B383F">
              <w:rPr>
                <w:bCs/>
                <w:i/>
                <w:iCs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almeno</w:t>
            </w:r>
            <w:r w:rsidRPr="002B383F">
              <w:rPr>
                <w:bCs/>
                <w:i/>
                <w:iCs/>
                <w:spacing w:val="-3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180</w:t>
            </w:r>
            <w:r w:rsidRPr="002B383F">
              <w:rPr>
                <w:bCs/>
                <w:i/>
                <w:iCs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Cs/>
                <w:i/>
                <w:iCs/>
                <w:sz w:val="19"/>
                <w:szCs w:val="19"/>
              </w:rPr>
              <w:t>gg. nel grado di appartenenza)</w:t>
            </w:r>
          </w:p>
          <w:p w14:paraId="3843B046" w14:textId="17161ACF" w:rsidR="00EF042C" w:rsidRPr="002B383F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Anni n._________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</w:t>
            </w:r>
            <w:r w:rsidR="0074215B" w:rsidRPr="002B383F">
              <w:rPr>
                <w:b/>
                <w:spacing w:val="-1"/>
                <w:sz w:val="19"/>
                <w:szCs w:val="19"/>
              </w:rPr>
              <w:t>COMPLESSIVAMENTE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svolti su posto comune e/o sostegno (escluso </w:t>
            </w:r>
            <w:proofErr w:type="spellStart"/>
            <w:r w:rsidRPr="002B383F">
              <w:rPr>
                <w:b/>
                <w:spacing w:val="-1"/>
                <w:sz w:val="19"/>
                <w:szCs w:val="19"/>
              </w:rPr>
              <w:t>l’a.s.</w:t>
            </w:r>
            <w:proofErr w:type="spellEnd"/>
            <w:r w:rsidRPr="002B383F">
              <w:rPr>
                <w:b/>
                <w:spacing w:val="-1"/>
                <w:sz w:val="19"/>
                <w:szCs w:val="19"/>
              </w:rPr>
              <w:t xml:space="preserve"> in corso)</w:t>
            </w:r>
          </w:p>
          <w:p w14:paraId="17CE4818" w14:textId="1F5DE120" w:rsidR="00EF042C" w:rsidRPr="002B383F" w:rsidRDefault="00BB0DDC" w:rsidP="00EF042C">
            <w:pPr>
              <w:spacing w:after="120"/>
              <w:jc w:val="both"/>
              <w:rPr>
                <w:sz w:val="19"/>
                <w:szCs w:val="19"/>
                <w:u w:val="single"/>
              </w:rPr>
            </w:pPr>
            <w:r w:rsidRPr="002B383F">
              <w:rPr>
                <w:b/>
                <w:color w:val="C00000"/>
                <w:spacing w:val="-1"/>
                <w:sz w:val="19"/>
                <w:szCs w:val="19"/>
              </w:rPr>
              <w:t xml:space="preserve">Moltiplicare </w:t>
            </w:r>
            <w:r w:rsidRPr="002B383F">
              <w:rPr>
                <w:b/>
                <w:color w:val="C00000"/>
                <w:spacing w:val="-6"/>
                <w:sz w:val="19"/>
                <w:szCs w:val="19"/>
                <w:u w:val="single"/>
              </w:rPr>
              <w:t>x</w:t>
            </w:r>
            <w:r w:rsidR="00EF042C" w:rsidRPr="002B383F">
              <w:rPr>
                <w:b/>
                <w:color w:val="C00000"/>
                <w:spacing w:val="-5"/>
                <w:sz w:val="19"/>
                <w:szCs w:val="19"/>
                <w:u w:val="single"/>
              </w:rPr>
              <w:t xml:space="preserve"> </w:t>
            </w:r>
            <w:r w:rsidR="00EF042C" w:rsidRPr="002B383F">
              <w:rPr>
                <w:b/>
                <w:color w:val="C00000"/>
                <w:sz w:val="19"/>
                <w:szCs w:val="19"/>
                <w:u w:val="single"/>
              </w:rPr>
              <w:t>6 ogni</w:t>
            </w:r>
            <w:r w:rsidR="00EF042C" w:rsidRPr="002B383F">
              <w:rPr>
                <w:b/>
                <w:color w:val="C00000"/>
                <w:spacing w:val="-7"/>
                <w:sz w:val="19"/>
                <w:szCs w:val="19"/>
                <w:u w:val="single"/>
              </w:rPr>
              <w:t xml:space="preserve"> </w:t>
            </w:r>
            <w:r w:rsidR="00EF042C" w:rsidRPr="002B383F">
              <w:rPr>
                <w:b/>
                <w:color w:val="C00000"/>
                <w:sz w:val="19"/>
                <w:szCs w:val="19"/>
                <w:u w:val="single"/>
              </w:rPr>
              <w:t>anno</w:t>
            </w:r>
            <w:r w:rsidR="00EF042C" w:rsidRPr="002B383F">
              <w:rPr>
                <w:b/>
                <w:color w:val="C00000"/>
                <w:spacing w:val="-5"/>
                <w:sz w:val="19"/>
                <w:szCs w:val="19"/>
                <w:u w:val="single"/>
              </w:rPr>
              <w:t xml:space="preserve"> </w:t>
            </w:r>
            <w:r w:rsidR="00EF042C" w:rsidRPr="002B383F">
              <w:rPr>
                <w:b/>
                <w:color w:val="C00000"/>
                <w:sz w:val="19"/>
                <w:szCs w:val="19"/>
                <w:u w:val="single"/>
              </w:rPr>
              <w:t>effettivamente</w:t>
            </w:r>
            <w:r w:rsidR="00EF042C" w:rsidRPr="002B383F">
              <w:rPr>
                <w:b/>
                <w:color w:val="C00000"/>
                <w:spacing w:val="-5"/>
                <w:sz w:val="19"/>
                <w:szCs w:val="19"/>
                <w:u w:val="single"/>
              </w:rPr>
              <w:t xml:space="preserve"> </w:t>
            </w:r>
            <w:r w:rsidR="00EF042C" w:rsidRPr="002B383F">
              <w:rPr>
                <w:b/>
                <w:color w:val="C00000"/>
                <w:spacing w:val="-2"/>
                <w:sz w:val="19"/>
                <w:szCs w:val="19"/>
                <w:u w:val="single"/>
              </w:rPr>
              <w:t>prestato</w:t>
            </w:r>
            <w:r w:rsidR="00EF042C" w:rsidRPr="002B383F">
              <w:rPr>
                <w:b/>
                <w:color w:val="C00000"/>
                <w:spacing w:val="-2"/>
                <w:sz w:val="19"/>
                <w:szCs w:val="19"/>
              </w:rPr>
              <w:t xml:space="preserve"> </w:t>
            </w:r>
            <w:r w:rsidR="00EF042C" w:rsidRPr="002B383F">
              <w:rPr>
                <w:b/>
                <w:bCs/>
                <w:sz w:val="19"/>
                <w:szCs w:val="19"/>
              </w:rPr>
              <w:t>Tot. Punteggio</w:t>
            </w:r>
            <w:r w:rsidR="00EF042C" w:rsidRPr="002B383F">
              <w:rPr>
                <w:sz w:val="19"/>
                <w:szCs w:val="19"/>
              </w:rPr>
              <w:t>________</w:t>
            </w:r>
          </w:p>
          <w:p w14:paraId="0E827B63" w14:textId="1308FA2E" w:rsidR="00A05453" w:rsidRPr="002B383F" w:rsidRDefault="00EF042C" w:rsidP="00EF042C">
            <w:pPr>
              <w:jc w:val="both"/>
              <w:rPr>
                <w:b/>
                <w:color w:val="C00000"/>
                <w:spacing w:val="-2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Si raddoppiano gli anni prestati in scuole o istituti situati in</w:t>
            </w:r>
            <w:r w:rsidRPr="002B383F">
              <w:rPr>
                <w:b/>
                <w:bCs/>
                <w:sz w:val="19"/>
                <w:szCs w:val="19"/>
              </w:rPr>
              <w:t xml:space="preserve"> PICCOLE ISOLE e/o PAESI IN VIA DI SVILUPPO (escluso </w:t>
            </w:r>
            <w:proofErr w:type="spellStart"/>
            <w:r w:rsidRPr="002B383F">
              <w:rPr>
                <w:b/>
                <w:bCs/>
                <w:sz w:val="19"/>
                <w:szCs w:val="19"/>
              </w:rPr>
              <w:t>a.s.</w:t>
            </w:r>
            <w:proofErr w:type="spellEnd"/>
            <w:r w:rsidRPr="002B383F">
              <w:rPr>
                <w:b/>
                <w:bCs/>
                <w:sz w:val="19"/>
                <w:szCs w:val="19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2B383F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color w:val="C00000"/>
                <w:sz w:val="19"/>
                <w:szCs w:val="19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2B383F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color w:val="C00000"/>
                <w:sz w:val="19"/>
                <w:szCs w:val="19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2B383F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8" w:type="dxa"/>
          </w:tcPr>
          <w:p w14:paraId="0B95BD6B" w14:textId="77777777" w:rsidR="00420E2F" w:rsidRPr="002B383F" w:rsidRDefault="00420E2F" w:rsidP="00420E2F">
            <w:pPr>
              <w:pStyle w:val="TableParagraph"/>
              <w:rPr>
                <w:rFonts w:ascii="Times New Roman"/>
                <w:b/>
                <w:bCs/>
                <w:sz w:val="19"/>
                <w:szCs w:val="19"/>
              </w:rPr>
            </w:pPr>
          </w:p>
        </w:tc>
        <w:tc>
          <w:tcPr>
            <w:tcW w:w="839" w:type="dxa"/>
          </w:tcPr>
          <w:p w14:paraId="0A907071" w14:textId="77777777" w:rsidR="00420E2F" w:rsidRPr="002B383F" w:rsidRDefault="00420E2F" w:rsidP="00B739FC">
            <w:pPr>
              <w:pStyle w:val="TableParagraph"/>
              <w:rPr>
                <w:rFonts w:ascii="Times New Roman"/>
                <w:b/>
                <w:bCs/>
                <w:sz w:val="19"/>
                <w:szCs w:val="19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2B383F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sz w:val="19"/>
                <w:szCs w:val="19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2B383F" w:rsidRDefault="00B739FC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7FD550C7" w14:textId="77777777" w:rsidR="00B739FC" w:rsidRPr="002B383F" w:rsidRDefault="00B739FC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2B383F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DI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RUOLO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DERIVANTI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DA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RETROATTIVITÀ</w:t>
            </w:r>
            <w:r w:rsidRPr="002B383F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GIURIDICA</w:t>
            </w:r>
            <w:r w:rsidRPr="002B383F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DELLA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NOMINA (senza servizio o con servizio svolto in un diverso ruolo)</w:t>
            </w:r>
          </w:p>
          <w:p w14:paraId="6F56A4D4" w14:textId="77777777" w:rsidR="006D6DCD" w:rsidRPr="002B383F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19"/>
                <w:szCs w:val="19"/>
              </w:rPr>
            </w:pPr>
            <w:r w:rsidRPr="002B383F">
              <w:rPr>
                <w:spacing w:val="-4"/>
                <w:sz w:val="19"/>
                <w:szCs w:val="19"/>
              </w:rPr>
              <w:t>Anni n.</w:t>
            </w:r>
            <w:r w:rsidRPr="002B383F">
              <w:rPr>
                <w:sz w:val="19"/>
                <w:szCs w:val="19"/>
                <w:u w:val="single"/>
              </w:rPr>
              <w:tab/>
              <w:t>____</w:t>
            </w:r>
            <w:r w:rsidRPr="002B383F">
              <w:rPr>
                <w:sz w:val="19"/>
                <w:szCs w:val="19"/>
              </w:rPr>
              <w:t xml:space="preserve">di servizio </w:t>
            </w:r>
            <w:r w:rsidRPr="002B383F">
              <w:rPr>
                <w:b/>
                <w:sz w:val="19"/>
                <w:szCs w:val="19"/>
              </w:rPr>
              <w:t xml:space="preserve">derivanti dalla sola nomina giuridica </w:t>
            </w:r>
            <w:r w:rsidRPr="002B383F">
              <w:rPr>
                <w:b/>
                <w:bCs/>
                <w:sz w:val="19"/>
                <w:szCs w:val="19"/>
              </w:rPr>
              <w:t>non coperti da alcuna supplenza (o inferiore ai 180 gg.)</w:t>
            </w:r>
            <w:r w:rsidRPr="002B383F">
              <w:rPr>
                <w:sz w:val="19"/>
                <w:szCs w:val="19"/>
              </w:rPr>
              <w:t xml:space="preserve"> o coperti da una supplenza </w:t>
            </w:r>
            <w:r w:rsidRPr="002B383F">
              <w:rPr>
                <w:b/>
                <w:bCs/>
                <w:sz w:val="19"/>
                <w:szCs w:val="19"/>
              </w:rPr>
              <w:t>di almeno 180 gg</w:t>
            </w:r>
            <w:r w:rsidRPr="002B383F">
              <w:rPr>
                <w:sz w:val="19"/>
                <w:szCs w:val="19"/>
              </w:rPr>
              <w:t xml:space="preserve">. ma svolta in </w:t>
            </w:r>
            <w:r w:rsidRPr="002B383F">
              <w:rPr>
                <w:b/>
                <w:sz w:val="19"/>
                <w:szCs w:val="19"/>
              </w:rPr>
              <w:t xml:space="preserve">altro ruolo/grado </w:t>
            </w:r>
            <w:r w:rsidRPr="002B383F">
              <w:rPr>
                <w:sz w:val="19"/>
                <w:szCs w:val="19"/>
              </w:rPr>
              <w:t>rispetto a quello di</w:t>
            </w:r>
            <w:r w:rsidRPr="002B383F">
              <w:rPr>
                <w:spacing w:val="-1"/>
                <w:sz w:val="19"/>
                <w:szCs w:val="19"/>
              </w:rPr>
              <w:t xml:space="preserve"> </w:t>
            </w:r>
            <w:r w:rsidRPr="002B383F">
              <w:rPr>
                <w:b/>
                <w:bCs/>
                <w:spacing w:val="-1"/>
                <w:sz w:val="19"/>
                <w:szCs w:val="19"/>
              </w:rPr>
              <w:t>II GRADO</w:t>
            </w:r>
          </w:p>
          <w:p w14:paraId="576ACE86" w14:textId="751630AF" w:rsidR="00420E2F" w:rsidRPr="002B383F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19"/>
                <w:szCs w:val="19"/>
              </w:rPr>
            </w:pPr>
            <w:r w:rsidRPr="002B383F">
              <w:rPr>
                <w:b/>
                <w:color w:val="C00000"/>
                <w:spacing w:val="-1"/>
                <w:sz w:val="19"/>
                <w:szCs w:val="19"/>
              </w:rPr>
              <w:t xml:space="preserve">Moltiplicare </w:t>
            </w: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3</w:t>
            </w:r>
            <w:r w:rsidRPr="002B383F">
              <w:rPr>
                <w:b/>
                <w:color w:val="C00000"/>
                <w:spacing w:val="-6"/>
                <w:sz w:val="19"/>
                <w:szCs w:val="19"/>
                <w:u w:val="single"/>
              </w:rPr>
              <w:t xml:space="preserve"> </w:t>
            </w: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x</w:t>
            </w:r>
            <w:r w:rsidRPr="002B383F">
              <w:rPr>
                <w:b/>
                <w:color w:val="C00000"/>
                <w:spacing w:val="-5"/>
                <w:sz w:val="19"/>
                <w:szCs w:val="19"/>
                <w:u w:val="single"/>
              </w:rPr>
              <w:t xml:space="preserve"> </w:t>
            </w: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ogni</w:t>
            </w:r>
            <w:r w:rsidRPr="002B383F">
              <w:rPr>
                <w:b/>
                <w:color w:val="C00000"/>
                <w:spacing w:val="-7"/>
                <w:sz w:val="19"/>
                <w:szCs w:val="19"/>
                <w:u w:val="single"/>
              </w:rPr>
              <w:t xml:space="preserve"> </w:t>
            </w: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2B383F" w:rsidRDefault="000676FE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 w:rsidRPr="002B383F">
              <w:rPr>
                <w:rFonts w:ascii="Times New Roman"/>
                <w:sz w:val="19"/>
                <w:szCs w:val="19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2B383F" w:rsidRDefault="00B739FC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2B383F" w:rsidRDefault="00750DC2" w:rsidP="00750DC2">
            <w:pPr>
              <w:pStyle w:val="TableParagraph"/>
              <w:jc w:val="right"/>
              <w:rPr>
                <w:rFonts w:ascii="Times New Roman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sz w:val="19"/>
                <w:szCs w:val="19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2B383F" w:rsidRDefault="00B739FC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4D87E71C" w14:textId="77777777" w:rsidR="00B739FC" w:rsidRPr="002B383F" w:rsidRDefault="00B739FC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2B383F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PRE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RUOLO COMPLESSIVI SVOLTI NEL II GRADO</w:t>
            </w:r>
          </w:p>
          <w:p w14:paraId="34D49745" w14:textId="62F841E1" w:rsidR="006D6DCD" w:rsidRPr="002B383F" w:rsidRDefault="006D6DCD" w:rsidP="006D6DCD">
            <w:pPr>
              <w:spacing w:after="120"/>
              <w:jc w:val="both"/>
              <w:rPr>
                <w:b/>
                <w:spacing w:val="-1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Anni n.</w:t>
            </w:r>
            <w:r w:rsidRPr="002B383F">
              <w:rPr>
                <w:sz w:val="19"/>
                <w:szCs w:val="19"/>
                <w:u w:val="single"/>
              </w:rPr>
              <w:t>_______</w:t>
            </w:r>
            <w:r w:rsidRPr="002B383F">
              <w:rPr>
                <w:sz w:val="19"/>
                <w:szCs w:val="19"/>
              </w:rPr>
              <w:t xml:space="preserve"> </w:t>
            </w:r>
            <w:r w:rsidR="0074215B" w:rsidRPr="002B383F">
              <w:rPr>
                <w:b/>
                <w:spacing w:val="-1"/>
                <w:sz w:val="19"/>
                <w:szCs w:val="19"/>
              </w:rPr>
              <w:t>COMPLESSIVAMENTE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svolti su posto comune e/o sostegno.</w:t>
            </w:r>
          </w:p>
          <w:p w14:paraId="5ABC035D" w14:textId="7006AAB1" w:rsidR="006D6DCD" w:rsidRPr="002B383F" w:rsidRDefault="006D6DCD" w:rsidP="006D6DCD">
            <w:pPr>
              <w:spacing w:after="240"/>
              <w:rPr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b/>
                <w:bCs/>
                <w:color w:val="C00000"/>
                <w:sz w:val="19"/>
                <w:szCs w:val="19"/>
              </w:rPr>
              <w:t xml:space="preserve">Moltiplicare </w:t>
            </w:r>
            <w:r w:rsidRPr="002B383F">
              <w:rPr>
                <w:b/>
                <w:bCs/>
                <w:color w:val="C00000"/>
                <w:sz w:val="19"/>
                <w:szCs w:val="19"/>
                <w:u w:val="single"/>
              </w:rPr>
              <w:t xml:space="preserve">x 4 ogni anno effettivamente </w:t>
            </w:r>
            <w:r w:rsidR="00BB0DDC" w:rsidRPr="002B383F">
              <w:rPr>
                <w:b/>
                <w:bCs/>
                <w:color w:val="C00000"/>
                <w:sz w:val="19"/>
                <w:szCs w:val="19"/>
                <w:u w:val="single"/>
              </w:rPr>
              <w:t>prestato</w:t>
            </w:r>
            <w:r w:rsidR="00BB0DDC" w:rsidRPr="002B383F">
              <w:rPr>
                <w:b/>
                <w:bCs/>
                <w:color w:val="C00000"/>
                <w:sz w:val="19"/>
                <w:szCs w:val="19"/>
              </w:rPr>
              <w:t xml:space="preserve"> Tot</w:t>
            </w:r>
            <w:r w:rsidRPr="002B383F">
              <w:rPr>
                <w:b/>
                <w:bCs/>
                <w:sz w:val="19"/>
                <w:szCs w:val="19"/>
              </w:rPr>
              <w:t>. Punteggio</w:t>
            </w:r>
            <w:r w:rsidRPr="002B383F">
              <w:rPr>
                <w:sz w:val="19"/>
                <w:szCs w:val="19"/>
              </w:rPr>
              <w:t>________</w:t>
            </w:r>
          </w:p>
          <w:p w14:paraId="1A0756E9" w14:textId="77777777" w:rsidR="006D6DCD" w:rsidRPr="002B383F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PRE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RUOLO COMPLESSIVI SVOLTI NEL I GRADO</w:t>
            </w:r>
          </w:p>
          <w:p w14:paraId="269DF958" w14:textId="0FB56C4B" w:rsidR="006D6DCD" w:rsidRPr="002B383F" w:rsidRDefault="006D6DCD" w:rsidP="006D6DCD">
            <w:pPr>
              <w:spacing w:after="120"/>
              <w:jc w:val="both"/>
              <w:rPr>
                <w:b/>
                <w:spacing w:val="-1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Anni n.</w:t>
            </w:r>
            <w:r w:rsidRPr="002B383F">
              <w:rPr>
                <w:sz w:val="19"/>
                <w:szCs w:val="19"/>
                <w:u w:val="single"/>
              </w:rPr>
              <w:t>_______</w:t>
            </w:r>
            <w:r w:rsidRPr="002B383F">
              <w:rPr>
                <w:sz w:val="19"/>
                <w:szCs w:val="19"/>
              </w:rPr>
              <w:t xml:space="preserve"> </w:t>
            </w:r>
            <w:r w:rsidR="0074215B" w:rsidRPr="002B383F">
              <w:rPr>
                <w:b/>
                <w:spacing w:val="-1"/>
                <w:sz w:val="19"/>
                <w:szCs w:val="19"/>
              </w:rPr>
              <w:t>COMPLESSIVAMENTE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svolti su posto comune e/o sostegno.</w:t>
            </w:r>
          </w:p>
          <w:p w14:paraId="15737080" w14:textId="514FBF05" w:rsidR="006D6DCD" w:rsidRPr="002B383F" w:rsidRDefault="006D6DCD" w:rsidP="006D6DCD">
            <w:pPr>
              <w:spacing w:after="240"/>
              <w:rPr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b/>
                <w:bCs/>
                <w:color w:val="C00000"/>
                <w:sz w:val="19"/>
                <w:szCs w:val="19"/>
              </w:rPr>
              <w:t xml:space="preserve">Moltiplicare </w:t>
            </w:r>
            <w:r w:rsidRPr="002B383F">
              <w:rPr>
                <w:b/>
                <w:bCs/>
                <w:color w:val="C00000"/>
                <w:sz w:val="19"/>
                <w:szCs w:val="19"/>
                <w:u w:val="single"/>
              </w:rPr>
              <w:t xml:space="preserve">x 3 ogni anno effettivamente </w:t>
            </w:r>
            <w:r w:rsidR="00BB0DDC" w:rsidRPr="002B383F">
              <w:rPr>
                <w:b/>
                <w:bCs/>
                <w:color w:val="C00000"/>
                <w:sz w:val="19"/>
                <w:szCs w:val="19"/>
                <w:u w:val="single"/>
              </w:rPr>
              <w:t>prestato</w:t>
            </w:r>
            <w:r w:rsidR="00BB0DDC" w:rsidRPr="002B383F">
              <w:rPr>
                <w:b/>
                <w:bCs/>
                <w:color w:val="C00000"/>
                <w:sz w:val="19"/>
                <w:szCs w:val="19"/>
              </w:rPr>
              <w:t xml:space="preserve"> Tot</w:t>
            </w:r>
            <w:r w:rsidRPr="002B383F">
              <w:rPr>
                <w:b/>
                <w:bCs/>
                <w:sz w:val="19"/>
                <w:szCs w:val="19"/>
              </w:rPr>
              <w:t>. Punteggio</w:t>
            </w:r>
            <w:r w:rsidRPr="002B383F">
              <w:rPr>
                <w:sz w:val="19"/>
                <w:szCs w:val="19"/>
              </w:rPr>
              <w:t>________</w:t>
            </w:r>
          </w:p>
          <w:p w14:paraId="45CE7383" w14:textId="77777777" w:rsidR="006D6DCD" w:rsidRPr="002B383F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PRE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RUOLO COMPLESSIVI SVOLTI NELLA INFANZIA/ PRIMARIA</w:t>
            </w:r>
          </w:p>
          <w:p w14:paraId="1C323CF6" w14:textId="352B2740" w:rsidR="006D6DCD" w:rsidRPr="002B383F" w:rsidRDefault="006D6DCD" w:rsidP="006D6DCD">
            <w:pPr>
              <w:spacing w:after="120"/>
              <w:jc w:val="both"/>
              <w:rPr>
                <w:b/>
                <w:spacing w:val="-1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Anni n.</w:t>
            </w:r>
            <w:r w:rsidRPr="002B383F">
              <w:rPr>
                <w:sz w:val="19"/>
                <w:szCs w:val="19"/>
                <w:u w:val="single"/>
              </w:rPr>
              <w:t>_______</w:t>
            </w:r>
            <w:r w:rsidRPr="002B383F">
              <w:rPr>
                <w:sz w:val="19"/>
                <w:szCs w:val="19"/>
              </w:rPr>
              <w:t xml:space="preserve"> </w:t>
            </w:r>
            <w:r w:rsidR="0074215B" w:rsidRPr="002B383F">
              <w:rPr>
                <w:b/>
                <w:spacing w:val="-1"/>
                <w:sz w:val="19"/>
                <w:szCs w:val="19"/>
              </w:rPr>
              <w:t>COMPLESSIVAMENTE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svolti su posto comune e/o sostegno.</w:t>
            </w:r>
          </w:p>
          <w:p w14:paraId="4E597113" w14:textId="77777777" w:rsidR="006D6DCD" w:rsidRPr="002B383F" w:rsidRDefault="006D6DCD" w:rsidP="006D6DCD">
            <w:pPr>
              <w:spacing w:after="120"/>
              <w:rPr>
                <w:sz w:val="19"/>
                <w:szCs w:val="19"/>
              </w:rPr>
            </w:pPr>
            <w:r w:rsidRPr="002B383F">
              <w:rPr>
                <w:b/>
                <w:bCs/>
                <w:color w:val="C00000"/>
                <w:sz w:val="19"/>
                <w:szCs w:val="19"/>
              </w:rPr>
              <w:t xml:space="preserve">Moltiplicare x </w:t>
            </w:r>
            <w:r w:rsidRPr="002B383F">
              <w:rPr>
                <w:b/>
                <w:color w:val="C00000"/>
                <w:sz w:val="19"/>
                <w:szCs w:val="19"/>
              </w:rPr>
              <w:t xml:space="preserve">3 i primi 4 anni e x 2 gli anni successivi </w:t>
            </w:r>
            <w:r w:rsidRPr="002B383F">
              <w:rPr>
                <w:b/>
                <w:bCs/>
                <w:sz w:val="19"/>
                <w:szCs w:val="19"/>
              </w:rPr>
              <w:t>Tot. Punteggio</w:t>
            </w:r>
            <w:r w:rsidRPr="002B383F">
              <w:rPr>
                <w:sz w:val="19"/>
                <w:szCs w:val="19"/>
              </w:rPr>
              <w:t>________</w:t>
            </w:r>
          </w:p>
          <w:p w14:paraId="2AF8AFEF" w14:textId="504728AB" w:rsidR="006D6DCD" w:rsidRPr="002B383F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Si raddoppiano gli anni prestati in scuole o istituti situati in</w:t>
            </w:r>
            <w:r w:rsidRPr="002B383F">
              <w:rPr>
                <w:b/>
                <w:bCs/>
                <w:sz w:val="19"/>
                <w:szCs w:val="19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2B383F" w:rsidRDefault="006D6DCD" w:rsidP="006D6DCD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63AAC890" w14:textId="77777777" w:rsidR="006D6DCD" w:rsidRPr="002B383F" w:rsidRDefault="006D6DCD" w:rsidP="006D6DCD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Pr="002B383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sz w:val="19"/>
                <w:szCs w:val="19"/>
              </w:rPr>
              <w:t>TOTALE</w:t>
            </w:r>
          </w:p>
          <w:p w14:paraId="5A47CF8E" w14:textId="0E3320C9" w:rsidR="001F781A" w:rsidRPr="002B383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19"/>
                <w:szCs w:val="19"/>
              </w:rPr>
            </w:pPr>
          </w:p>
        </w:tc>
        <w:tc>
          <w:tcPr>
            <w:tcW w:w="728" w:type="dxa"/>
          </w:tcPr>
          <w:p w14:paraId="0FF251A8" w14:textId="77777777" w:rsidR="006D6DCD" w:rsidRPr="002B383F" w:rsidRDefault="006D6DCD" w:rsidP="006D6DCD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27B33297" w14:textId="77777777" w:rsidR="006D6DCD" w:rsidRPr="002B383F" w:rsidRDefault="006D6DCD" w:rsidP="006D6DCD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2B383F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DI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ALTRO RUOLO COMPLESSIVI SVOLTI NEL I GRADO</w:t>
            </w:r>
          </w:p>
          <w:p w14:paraId="517A8891" w14:textId="274C1545" w:rsidR="001F781A" w:rsidRPr="002B383F" w:rsidRDefault="001F781A" w:rsidP="001F781A">
            <w:pPr>
              <w:spacing w:after="120"/>
              <w:jc w:val="both"/>
              <w:rPr>
                <w:b/>
                <w:spacing w:val="-1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Anni n.</w:t>
            </w:r>
            <w:r w:rsidRPr="002B383F">
              <w:rPr>
                <w:sz w:val="19"/>
                <w:szCs w:val="19"/>
                <w:u w:val="single"/>
              </w:rPr>
              <w:t>_______</w:t>
            </w:r>
            <w:r w:rsidRPr="002B383F">
              <w:rPr>
                <w:sz w:val="19"/>
                <w:szCs w:val="19"/>
              </w:rPr>
              <w:t xml:space="preserve"> </w:t>
            </w:r>
            <w:r w:rsidR="0074215B" w:rsidRPr="002B383F">
              <w:rPr>
                <w:b/>
                <w:spacing w:val="-1"/>
                <w:sz w:val="19"/>
                <w:szCs w:val="19"/>
              </w:rPr>
              <w:t>COMPLESSIVAMENTE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svolti su posto comune e/o sostegno.</w:t>
            </w:r>
          </w:p>
          <w:p w14:paraId="6F781C4D" w14:textId="226C9AAD" w:rsidR="001F781A" w:rsidRPr="002B383F" w:rsidRDefault="001F781A" w:rsidP="001F781A">
            <w:pPr>
              <w:spacing w:after="240"/>
              <w:rPr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b/>
                <w:bCs/>
                <w:color w:val="C00000"/>
                <w:sz w:val="19"/>
                <w:szCs w:val="19"/>
              </w:rPr>
              <w:t xml:space="preserve">Moltiplicare </w:t>
            </w:r>
            <w:r w:rsidRPr="002B383F">
              <w:rPr>
                <w:b/>
                <w:bCs/>
                <w:color w:val="C00000"/>
                <w:sz w:val="19"/>
                <w:szCs w:val="19"/>
                <w:u w:val="single"/>
              </w:rPr>
              <w:t xml:space="preserve">x 3 ogni anno effettivamente </w:t>
            </w:r>
            <w:r w:rsidR="00BB0DDC" w:rsidRPr="002B383F">
              <w:rPr>
                <w:b/>
                <w:bCs/>
                <w:color w:val="C00000"/>
                <w:sz w:val="19"/>
                <w:szCs w:val="19"/>
                <w:u w:val="single"/>
              </w:rPr>
              <w:t>prestato</w:t>
            </w:r>
            <w:r w:rsidR="00BB0DDC" w:rsidRPr="002B383F">
              <w:rPr>
                <w:b/>
                <w:bCs/>
                <w:color w:val="C00000"/>
                <w:sz w:val="19"/>
                <w:szCs w:val="19"/>
              </w:rPr>
              <w:t xml:space="preserve"> Tot</w:t>
            </w:r>
            <w:r w:rsidRPr="002B383F">
              <w:rPr>
                <w:b/>
                <w:bCs/>
                <w:sz w:val="19"/>
                <w:szCs w:val="19"/>
              </w:rPr>
              <w:t>. Punteggio</w:t>
            </w:r>
            <w:r w:rsidRPr="002B383F">
              <w:rPr>
                <w:sz w:val="19"/>
                <w:szCs w:val="19"/>
              </w:rPr>
              <w:t>________</w:t>
            </w:r>
          </w:p>
          <w:p w14:paraId="6DE2A5B0" w14:textId="77777777" w:rsidR="001F781A" w:rsidRPr="002B383F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SERVIZI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DI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ALTRO RUOLO COMPLESSIVI SVOLTI NELLA INFANZIA/ PRIMARIA</w:t>
            </w:r>
          </w:p>
          <w:p w14:paraId="2AFB4A8C" w14:textId="0402A61D" w:rsidR="001F781A" w:rsidRPr="002B383F" w:rsidRDefault="001F781A" w:rsidP="001F781A">
            <w:pPr>
              <w:spacing w:after="120"/>
              <w:jc w:val="both"/>
              <w:rPr>
                <w:b/>
                <w:spacing w:val="-1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lastRenderedPageBreak/>
              <w:t>Anni n.</w:t>
            </w:r>
            <w:r w:rsidRPr="002B383F">
              <w:rPr>
                <w:sz w:val="19"/>
                <w:szCs w:val="19"/>
                <w:u w:val="single"/>
              </w:rPr>
              <w:t>_______</w:t>
            </w:r>
            <w:r w:rsidRPr="002B383F">
              <w:rPr>
                <w:sz w:val="19"/>
                <w:szCs w:val="19"/>
              </w:rPr>
              <w:t xml:space="preserve"> </w:t>
            </w:r>
            <w:r w:rsidR="0074215B" w:rsidRPr="002B383F">
              <w:rPr>
                <w:b/>
                <w:spacing w:val="-1"/>
                <w:sz w:val="19"/>
                <w:szCs w:val="19"/>
              </w:rPr>
              <w:t xml:space="preserve">COMPLESSIVAMENTE </w:t>
            </w:r>
            <w:r w:rsidRPr="002B383F">
              <w:rPr>
                <w:b/>
                <w:spacing w:val="-1"/>
                <w:sz w:val="19"/>
                <w:szCs w:val="19"/>
              </w:rPr>
              <w:t>svolti su posto comune e/o sostegno.</w:t>
            </w:r>
          </w:p>
          <w:p w14:paraId="71930180" w14:textId="12FB6DC9" w:rsidR="001F781A" w:rsidRPr="002B383F" w:rsidRDefault="001F781A" w:rsidP="001F781A">
            <w:pPr>
              <w:spacing w:after="120"/>
              <w:rPr>
                <w:sz w:val="19"/>
                <w:szCs w:val="19"/>
              </w:rPr>
            </w:pPr>
            <w:r w:rsidRPr="002B383F">
              <w:rPr>
                <w:b/>
                <w:bCs/>
                <w:color w:val="C00000"/>
                <w:sz w:val="19"/>
                <w:szCs w:val="19"/>
              </w:rPr>
              <w:t xml:space="preserve">Moltiplicare x </w:t>
            </w:r>
            <w:r w:rsidRPr="002B383F">
              <w:rPr>
                <w:b/>
                <w:color w:val="C00000"/>
                <w:sz w:val="19"/>
                <w:szCs w:val="19"/>
              </w:rPr>
              <w:t xml:space="preserve">3 i primi 4 anni e x 2 gli anni successivi </w:t>
            </w:r>
            <w:r w:rsidRPr="002B383F">
              <w:rPr>
                <w:b/>
                <w:bCs/>
                <w:sz w:val="19"/>
                <w:szCs w:val="19"/>
              </w:rPr>
              <w:t>Tot. Punteggio</w:t>
            </w:r>
            <w:r w:rsidRPr="002B383F">
              <w:rPr>
                <w:sz w:val="19"/>
                <w:szCs w:val="19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3400C250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  <w:p w14:paraId="2F055E40" w14:textId="3FB31575" w:rsidR="001F781A" w:rsidRPr="002B383F" w:rsidRDefault="001F781A" w:rsidP="001F781A">
            <w:pPr>
              <w:pStyle w:val="TableParagraph"/>
              <w:jc w:val="right"/>
              <w:rPr>
                <w:rFonts w:ascii="Times New Roman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sz w:val="19"/>
                <w:szCs w:val="19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72F9CC6C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2B383F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383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CONTINUITÀ NELLA SCUOLA</w:t>
            </w:r>
          </w:p>
          <w:p w14:paraId="4AB54F99" w14:textId="77777777" w:rsidR="001A28EA" w:rsidRPr="002B383F" w:rsidRDefault="001A28EA" w:rsidP="001A28EA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2B383F">
              <w:rPr>
                <w:rFonts w:asciiTheme="minorHAnsi" w:hAnsiTheme="minorHAnsi" w:cstheme="minorHAnsi"/>
                <w:sz w:val="19"/>
                <w:szCs w:val="19"/>
              </w:rPr>
              <w:t>Di avere complessivamente _____________anni di servizio di ruolo prestato nella scuola di attuale titolarità senza soluzione di continuità (</w:t>
            </w:r>
            <w:r w:rsidRPr="002B383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fin dal primo anno escluso </w:t>
            </w:r>
            <w:proofErr w:type="spellStart"/>
            <w:r w:rsidRPr="002B383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l’a.s.</w:t>
            </w:r>
            <w:proofErr w:type="spellEnd"/>
            <w:r w:rsidRPr="002B383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in corso</w:t>
            </w:r>
            <w:r w:rsidRPr="002B383F">
              <w:rPr>
                <w:rFonts w:asciiTheme="minorHAnsi" w:hAnsiTheme="minorHAnsi" w:cstheme="minorHAnsi"/>
                <w:sz w:val="19"/>
                <w:szCs w:val="19"/>
              </w:rPr>
              <w:t>) così valutato:</w:t>
            </w:r>
          </w:p>
          <w:p w14:paraId="28BB70AF" w14:textId="77777777" w:rsidR="001A28EA" w:rsidRPr="002B383F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2B383F">
              <w:rPr>
                <w:rFonts w:asciiTheme="minorHAnsi" w:hAnsiTheme="minorHAnsi" w:cstheme="minorHAnsi"/>
                <w:sz w:val="19"/>
                <w:szCs w:val="19"/>
              </w:rPr>
              <w:t>Per i primi 3 anni: (</w:t>
            </w:r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 xml:space="preserve">punti 4 </w:t>
            </w:r>
            <w:proofErr w:type="spellStart"/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>x</w:t>
            </w:r>
            <w:proofErr w:type="spellEnd"/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 xml:space="preserve"> ciascun anno</w:t>
            </w: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) </w:t>
            </w:r>
          </w:p>
          <w:p w14:paraId="39DEA3B8" w14:textId="77777777" w:rsidR="001A28EA" w:rsidRPr="002B383F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2B383F">
              <w:rPr>
                <w:rFonts w:asciiTheme="minorHAnsi" w:hAnsiTheme="minorHAnsi" w:cstheme="minorHAnsi"/>
                <w:sz w:val="19"/>
                <w:szCs w:val="19"/>
              </w:rPr>
              <w:t>Per il quarto e quinto anno (</w:t>
            </w:r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 xml:space="preserve">punti 5 </w:t>
            </w:r>
            <w:proofErr w:type="spellStart"/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>x</w:t>
            </w:r>
            <w:proofErr w:type="spellEnd"/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 xml:space="preserve"> ciascun anno</w:t>
            </w: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) </w:t>
            </w:r>
          </w:p>
          <w:p w14:paraId="2D3BA1E3" w14:textId="77777777" w:rsidR="001A28EA" w:rsidRPr="002B383F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19"/>
                <w:szCs w:val="19"/>
              </w:rPr>
            </w:pPr>
            <w:r w:rsidRPr="002B383F">
              <w:rPr>
                <w:rFonts w:asciiTheme="minorHAnsi" w:hAnsiTheme="minorHAnsi" w:cstheme="minorHAnsi"/>
                <w:sz w:val="19"/>
                <w:szCs w:val="19"/>
              </w:rPr>
              <w:t xml:space="preserve">Oltre il quinto anno </w:t>
            </w: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>(</w:t>
            </w:r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 xml:space="preserve">punti 6 </w:t>
            </w:r>
            <w:proofErr w:type="spellStart"/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>x</w:t>
            </w:r>
            <w:proofErr w:type="spellEnd"/>
            <w:r w:rsidRPr="002B383F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u w:val="single"/>
              </w:rPr>
              <w:t xml:space="preserve"> ciascun anno</w:t>
            </w: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) </w:t>
            </w:r>
          </w:p>
          <w:p w14:paraId="7AC675D2" w14:textId="63BE4559" w:rsidR="001F781A" w:rsidRPr="002B383F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 xml:space="preserve">Se il servizio è prestato in una scuola o istituto situato in </w:t>
            </w:r>
            <w:r w:rsidRPr="002B383F">
              <w:rPr>
                <w:b/>
                <w:sz w:val="19"/>
                <w:szCs w:val="19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360FDEF6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Pr="002B383F" w:rsidRDefault="001F781A" w:rsidP="001F781A">
            <w:pPr>
              <w:pStyle w:val="TableParagraph"/>
              <w:jc w:val="right"/>
              <w:rPr>
                <w:rFonts w:ascii="Times New Roman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sz w:val="19"/>
                <w:szCs w:val="19"/>
              </w:rPr>
              <w:t>TOTALE</w:t>
            </w:r>
          </w:p>
          <w:p w14:paraId="2261740F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728" w:type="dxa"/>
          </w:tcPr>
          <w:p w14:paraId="0FAE28C3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275E74FE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Pr="002B383F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BONUS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UNA</w:t>
            </w:r>
            <w:r w:rsidRPr="002B383F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 xml:space="preserve">TANTUM </w:t>
            </w:r>
          </w:p>
          <w:p w14:paraId="0AF0DD57" w14:textId="495BAB59" w:rsidR="001F781A" w:rsidRPr="002B383F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solo</w:t>
            </w:r>
            <w:r w:rsidRPr="002B383F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per</w:t>
            </w:r>
            <w:r w:rsidRPr="002B383F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gli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anni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2000/01</w:t>
            </w:r>
            <w:r w:rsidRPr="002B383F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–</w:t>
            </w:r>
            <w:r w:rsidRPr="002B383F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/>
                <w:spacing w:val="-2"/>
                <w:sz w:val="19"/>
                <w:szCs w:val="19"/>
              </w:rPr>
              <w:t>2007/08</w:t>
            </w:r>
          </w:p>
          <w:p w14:paraId="556803AF" w14:textId="77777777" w:rsidR="001F781A" w:rsidRPr="002B383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19"/>
                <w:szCs w:val="19"/>
              </w:rPr>
            </w:pP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pp.</w:t>
            </w:r>
            <w:r w:rsidRPr="002B383F">
              <w:rPr>
                <w:b/>
                <w:color w:val="C00000"/>
                <w:spacing w:val="-3"/>
                <w:sz w:val="19"/>
                <w:szCs w:val="19"/>
                <w:u w:val="single"/>
              </w:rPr>
              <w:t xml:space="preserve"> </w:t>
            </w:r>
            <w:r w:rsidRPr="002B383F">
              <w:rPr>
                <w:b/>
                <w:color w:val="C00000"/>
                <w:spacing w:val="-5"/>
                <w:sz w:val="19"/>
                <w:szCs w:val="19"/>
                <w:u w:val="single"/>
              </w:rPr>
              <w:t>10</w:t>
            </w:r>
          </w:p>
          <w:p w14:paraId="2557BA08" w14:textId="3FD1118B" w:rsidR="001F781A" w:rsidRPr="002B383F" w:rsidRDefault="001F781A" w:rsidP="001F781A">
            <w:pPr>
              <w:pStyle w:val="TableParagraph"/>
              <w:jc w:val="both"/>
              <w:rPr>
                <w:rFonts w:ascii="Times New Roman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 xml:space="preserve">Di aver diritto al </w:t>
            </w:r>
            <w:r w:rsidRPr="002B383F">
              <w:rPr>
                <w:b/>
                <w:sz w:val="19"/>
                <w:szCs w:val="19"/>
              </w:rPr>
              <w:t>punteggio aggiuntivo una tantum per non aver presentato,</w:t>
            </w:r>
            <w:r w:rsidRPr="002B383F">
              <w:rPr>
                <w:b/>
                <w:spacing w:val="40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per un triennio, escluso l’anno di arrivo</w:t>
            </w:r>
            <w:r w:rsidRPr="002B383F">
              <w:rPr>
                <w:sz w:val="19"/>
                <w:szCs w:val="19"/>
              </w:rPr>
              <w:t>, a decorrere dalle operazioni di</w:t>
            </w:r>
            <w:r w:rsidRPr="002B383F">
              <w:rPr>
                <w:spacing w:val="40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 xml:space="preserve">mobilità </w:t>
            </w:r>
            <w:r w:rsidRPr="002B383F">
              <w:rPr>
                <w:b/>
                <w:color w:val="C00000"/>
                <w:sz w:val="19"/>
                <w:szCs w:val="19"/>
              </w:rPr>
              <w:t xml:space="preserve">per </w:t>
            </w:r>
            <w:proofErr w:type="spellStart"/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l’a.s.</w:t>
            </w:r>
            <w:proofErr w:type="spellEnd"/>
            <w:r w:rsidRPr="002B383F">
              <w:rPr>
                <w:b/>
                <w:color w:val="C00000"/>
                <w:sz w:val="19"/>
                <w:szCs w:val="19"/>
                <w:u w:val="single"/>
              </w:rPr>
              <w:t xml:space="preserve"> 2000/2001 e fino </w:t>
            </w:r>
            <w:proofErr w:type="spellStart"/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all’as</w:t>
            </w:r>
            <w:proofErr w:type="spellEnd"/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. 2007/08</w:t>
            </w:r>
            <w:r w:rsidRPr="002B383F">
              <w:rPr>
                <w:sz w:val="19"/>
                <w:szCs w:val="19"/>
              </w:rPr>
              <w:t xml:space="preserve">, domanda di </w:t>
            </w:r>
            <w:r w:rsidRPr="002B383F">
              <w:rPr>
                <w:b/>
                <w:sz w:val="19"/>
                <w:szCs w:val="19"/>
              </w:rPr>
              <w:t>trasferimento o passaggio PROVINCIALE</w:t>
            </w:r>
            <w:r w:rsidRPr="002B383F">
              <w:rPr>
                <w:sz w:val="19"/>
                <w:szCs w:val="19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1D3F16B0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Pr="002B383F" w:rsidRDefault="001F781A" w:rsidP="001F781A">
            <w:pPr>
              <w:pStyle w:val="TableParagraph"/>
              <w:jc w:val="right"/>
              <w:rPr>
                <w:rFonts w:ascii="Times New Roman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sz w:val="19"/>
                <w:szCs w:val="19"/>
              </w:rPr>
              <w:t>TOTALE</w:t>
            </w:r>
          </w:p>
          <w:p w14:paraId="78384B5B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728" w:type="dxa"/>
          </w:tcPr>
          <w:p w14:paraId="22AFE749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39" w:type="dxa"/>
          </w:tcPr>
          <w:p w14:paraId="51488D7F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2B383F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Pr="002B383F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color w:val="C00000"/>
                <w:sz w:val="19"/>
                <w:szCs w:val="19"/>
              </w:rPr>
              <w:t>TOTALE SERVIZI</w:t>
            </w:r>
          </w:p>
          <w:p w14:paraId="40AF0304" w14:textId="77777777" w:rsidR="001F781A" w:rsidRPr="002B383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</w:p>
          <w:p w14:paraId="00A7D069" w14:textId="77777777" w:rsidR="001F781A" w:rsidRPr="002B383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</w:p>
          <w:p w14:paraId="3BDE2446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1F781A" w:rsidRPr="002B383F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2B383F" w:rsidRDefault="001F781A" w:rsidP="001F781A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>A2)</w:t>
            </w:r>
            <w:r w:rsidRPr="002B383F">
              <w:rPr>
                <w:rFonts w:asciiTheme="minorHAnsi" w:hAnsiTheme="minorHAnsi" w:cstheme="minorHAnsi"/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>ESIGENZE</w:t>
            </w:r>
            <w:r w:rsidRPr="002B383F">
              <w:rPr>
                <w:rFonts w:asciiTheme="minorHAnsi" w:hAnsiTheme="minorHAnsi" w:cstheme="minorHAnsi"/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rFonts w:asciiTheme="minorHAnsi" w:hAnsiTheme="minorHAnsi" w:cstheme="minorHAnsi"/>
                <w:b/>
                <w:sz w:val="19"/>
                <w:szCs w:val="19"/>
              </w:rPr>
              <w:t>DI</w:t>
            </w:r>
            <w:r w:rsidRPr="002B383F">
              <w:rPr>
                <w:rFonts w:asciiTheme="minorHAnsi" w:hAnsiTheme="minorHAnsi" w:cstheme="minorHAnsi"/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2B383F" w:rsidRDefault="001F781A" w:rsidP="001F781A">
            <w:pPr>
              <w:jc w:val="both"/>
              <w:rPr>
                <w:b/>
                <w:bCs/>
                <w:sz w:val="19"/>
                <w:szCs w:val="19"/>
              </w:rPr>
            </w:pPr>
            <w:r w:rsidRPr="002B383F">
              <w:rPr>
                <w:b/>
                <w:bCs/>
                <w:sz w:val="19"/>
                <w:szCs w:val="19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1F781A" w:rsidRPr="002B383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19"/>
                <w:szCs w:val="19"/>
              </w:rPr>
            </w:pP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punti</w:t>
            </w:r>
            <w:r w:rsidRPr="002B383F">
              <w:rPr>
                <w:b/>
                <w:color w:val="C00000"/>
                <w:spacing w:val="-4"/>
                <w:sz w:val="19"/>
                <w:szCs w:val="19"/>
                <w:u w:val="single"/>
              </w:rPr>
              <w:t xml:space="preserve"> </w:t>
            </w:r>
            <w:r w:rsidRPr="002B383F">
              <w:rPr>
                <w:b/>
                <w:color w:val="C00000"/>
                <w:spacing w:val="-10"/>
                <w:sz w:val="19"/>
                <w:szCs w:val="19"/>
                <w:u w:val="single"/>
              </w:rPr>
              <w:t>6</w:t>
            </w:r>
          </w:p>
          <w:p w14:paraId="6A48BB82" w14:textId="1D2EB18A" w:rsidR="001F781A" w:rsidRPr="002B383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  <w:rPr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 xml:space="preserve">per </w:t>
            </w:r>
            <w:r w:rsidRPr="002B383F">
              <w:rPr>
                <w:b/>
                <w:bCs/>
                <w:sz w:val="19"/>
                <w:szCs w:val="19"/>
              </w:rPr>
              <w:t>NON ALLONTANAMENTO</w:t>
            </w:r>
            <w:r w:rsidRPr="002B383F">
              <w:rPr>
                <w:sz w:val="19"/>
                <w:szCs w:val="19"/>
              </w:rPr>
              <w:t xml:space="preserve"> dal coniuge (o parte dell’unione civile/convivente di fatto) OVVERO SOLO NEL CASO DI DOCENTI SENZA CONIUGE O SEPARATI GIUDIZIALMENTE O </w:t>
            </w:r>
            <w:r w:rsidR="00BB0DDC" w:rsidRPr="002B383F">
              <w:rPr>
                <w:sz w:val="19"/>
                <w:szCs w:val="19"/>
              </w:rPr>
              <w:t>CONSENSUALMENTE CON ATTO OMOLOGATO DAL TRIBUNALE</w:t>
            </w:r>
            <w:r w:rsidRPr="002B383F">
              <w:rPr>
                <w:sz w:val="19"/>
                <w:szCs w:val="19"/>
              </w:rPr>
              <w:t>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2B383F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  <w:r w:rsidRPr="002B383F">
              <w:rPr>
                <w:rFonts w:ascii="Times New Roman"/>
                <w:b/>
                <w:bCs/>
                <w:color w:val="C00000"/>
                <w:sz w:val="19"/>
                <w:szCs w:val="19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2B383F" w:rsidRDefault="001F781A" w:rsidP="001F781A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2B383F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19"/>
                <w:szCs w:val="19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2B383F" w:rsidRDefault="001F781A" w:rsidP="001F781A">
            <w:pPr>
              <w:pStyle w:val="TableParagraph"/>
              <w:ind w:right="600"/>
              <w:rPr>
                <w:b/>
                <w:spacing w:val="-5"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FIGLI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FINO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A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6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ANNI</w:t>
            </w:r>
            <w:r w:rsidRPr="002B383F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="00BB0DDC" w:rsidRPr="002B383F">
              <w:rPr>
                <w:b/>
                <w:sz w:val="19"/>
                <w:szCs w:val="19"/>
              </w:rPr>
              <w:t>ETÀ</w:t>
            </w:r>
            <w:r w:rsidR="00BB0DDC" w:rsidRPr="002B383F">
              <w:rPr>
                <w:b/>
                <w:spacing w:val="-5"/>
                <w:sz w:val="19"/>
                <w:szCs w:val="19"/>
              </w:rPr>
              <w:t xml:space="preserve"> (</w:t>
            </w:r>
            <w:r w:rsidRPr="002B383F">
              <w:rPr>
                <w:b/>
                <w:sz w:val="19"/>
                <w:szCs w:val="19"/>
              </w:rPr>
              <w:t>si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prescinde</w:t>
            </w:r>
            <w:r w:rsidRPr="002B383F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dalla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 xml:space="preserve">residenza) </w:t>
            </w:r>
          </w:p>
          <w:p w14:paraId="11E1099C" w14:textId="10772190" w:rsidR="001F781A" w:rsidRPr="002B383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19"/>
                <w:szCs w:val="19"/>
                <w:u w:val="single"/>
              </w:rPr>
            </w:pPr>
            <w:r w:rsidRPr="002B383F">
              <w:rPr>
                <w:b/>
                <w:color w:val="C00000"/>
                <w:sz w:val="19"/>
                <w:szCs w:val="19"/>
              </w:rPr>
              <w:t xml:space="preserve">                                      </w:t>
            </w: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punti 5</w:t>
            </w:r>
          </w:p>
          <w:p w14:paraId="617DB97F" w14:textId="2CB21372" w:rsidR="001F781A" w:rsidRPr="002B383F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 xml:space="preserve">per </w:t>
            </w:r>
            <w:r w:rsidRPr="002B383F">
              <w:rPr>
                <w:b/>
                <w:color w:val="C00000"/>
                <w:sz w:val="19"/>
                <w:szCs w:val="19"/>
              </w:rPr>
              <w:t xml:space="preserve">OGNI figlio </w:t>
            </w:r>
            <w:r w:rsidRPr="002B383F">
              <w:rPr>
                <w:sz w:val="19"/>
                <w:szCs w:val="19"/>
              </w:rPr>
              <w:t>(anche adottivo o in affidamento preadottivo o in affidamento)</w:t>
            </w:r>
            <w:r w:rsidRPr="002B383F">
              <w:rPr>
                <w:spacing w:val="40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 xml:space="preserve">di età inferiore a sei anni da compiere </w:t>
            </w:r>
            <w:r w:rsidRPr="002B383F">
              <w:rPr>
                <w:b/>
                <w:sz w:val="19"/>
                <w:szCs w:val="19"/>
              </w:rPr>
              <w:t xml:space="preserve">entro il 31/12 </w:t>
            </w:r>
            <w:proofErr w:type="spellStart"/>
            <w:r w:rsidRPr="002B383F">
              <w:rPr>
                <w:b/>
                <w:sz w:val="19"/>
                <w:szCs w:val="19"/>
              </w:rPr>
              <w:t>dell’a.s.</w:t>
            </w:r>
            <w:proofErr w:type="spellEnd"/>
            <w:r w:rsidRPr="002B383F">
              <w:rPr>
                <w:b/>
                <w:sz w:val="19"/>
                <w:szCs w:val="19"/>
              </w:rPr>
              <w:t xml:space="preserve"> in corso</w:t>
            </w:r>
          </w:p>
          <w:p w14:paraId="2F421B2C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2B383F" w:rsidRDefault="001F781A" w:rsidP="001F781A">
            <w:pPr>
              <w:pStyle w:val="TableParagraph"/>
              <w:ind w:right="1172"/>
              <w:rPr>
                <w:b/>
                <w:spacing w:val="-5"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FIGLI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DAI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7</w:t>
            </w:r>
            <w:r w:rsidRPr="002B383F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AI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18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ANNI (si</w:t>
            </w:r>
            <w:r w:rsidRPr="002B383F">
              <w:rPr>
                <w:b/>
                <w:spacing w:val="-7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prescinde</w:t>
            </w:r>
            <w:r w:rsidRPr="002B383F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dalla</w:t>
            </w:r>
            <w:r w:rsidRPr="002B383F">
              <w:rPr>
                <w:b/>
                <w:spacing w:val="-6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residenza)</w:t>
            </w:r>
          </w:p>
          <w:p w14:paraId="5F248C46" w14:textId="7DAD4ABB" w:rsidR="001F781A" w:rsidRPr="002B383F" w:rsidRDefault="001F781A" w:rsidP="001F781A">
            <w:pPr>
              <w:pStyle w:val="TableParagraph"/>
              <w:ind w:right="1172"/>
              <w:rPr>
                <w:b/>
                <w:color w:val="C00000"/>
                <w:sz w:val="19"/>
                <w:szCs w:val="19"/>
                <w:u w:val="single"/>
              </w:rPr>
            </w:pPr>
            <w:r w:rsidRPr="002B383F">
              <w:rPr>
                <w:b/>
                <w:color w:val="C00000"/>
                <w:sz w:val="19"/>
                <w:szCs w:val="19"/>
              </w:rPr>
              <w:t xml:space="preserve">                                                                            </w:t>
            </w: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punti 4</w:t>
            </w:r>
          </w:p>
          <w:p w14:paraId="61B852BC" w14:textId="2AFFED54" w:rsidR="001F781A" w:rsidRPr="002B383F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 xml:space="preserve">per </w:t>
            </w:r>
            <w:r w:rsidRPr="002B383F">
              <w:rPr>
                <w:b/>
                <w:color w:val="C00000"/>
                <w:sz w:val="19"/>
                <w:szCs w:val="19"/>
              </w:rPr>
              <w:t xml:space="preserve">OGNI figlio </w:t>
            </w:r>
            <w:r w:rsidRPr="002B383F">
              <w:rPr>
                <w:sz w:val="19"/>
                <w:szCs w:val="19"/>
              </w:rPr>
              <w:t>(anche adottivo o in affidamento preadottivo o in affidamento)</w:t>
            </w:r>
            <w:r w:rsidRPr="002B383F">
              <w:rPr>
                <w:spacing w:val="40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>di</w:t>
            </w:r>
            <w:r w:rsidRPr="002B383F">
              <w:rPr>
                <w:spacing w:val="-1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>età dai 7 ai 18</w:t>
            </w:r>
            <w:r w:rsidRPr="002B383F">
              <w:rPr>
                <w:spacing w:val="-1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>anni</w:t>
            </w:r>
            <w:r w:rsidRPr="002B383F">
              <w:rPr>
                <w:spacing w:val="-1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 xml:space="preserve">i da compiere </w:t>
            </w:r>
            <w:r w:rsidRPr="002B383F">
              <w:rPr>
                <w:b/>
                <w:sz w:val="19"/>
                <w:szCs w:val="19"/>
              </w:rPr>
              <w:t xml:space="preserve">entro il 31/12 </w:t>
            </w:r>
            <w:proofErr w:type="spellStart"/>
            <w:r w:rsidRPr="002B383F">
              <w:rPr>
                <w:b/>
                <w:sz w:val="19"/>
                <w:szCs w:val="19"/>
              </w:rPr>
              <w:t>dell’a.s.</w:t>
            </w:r>
            <w:proofErr w:type="spellEnd"/>
            <w:r w:rsidRPr="002B383F">
              <w:rPr>
                <w:b/>
                <w:sz w:val="19"/>
                <w:szCs w:val="19"/>
              </w:rPr>
              <w:t xml:space="preserve"> in corso </w:t>
            </w:r>
            <w:r w:rsidRPr="002B383F">
              <w:rPr>
                <w:sz w:val="19"/>
                <w:szCs w:val="19"/>
              </w:rPr>
              <w:t>OVVERO</w:t>
            </w:r>
            <w:r w:rsidRPr="002B383F">
              <w:rPr>
                <w:spacing w:val="-1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 xml:space="preserve">per ogni figlio di età </w:t>
            </w:r>
            <w:r w:rsidRPr="002B383F">
              <w:rPr>
                <w:b/>
                <w:sz w:val="19"/>
                <w:szCs w:val="19"/>
              </w:rPr>
              <w:t xml:space="preserve">superiore ai 18 </w:t>
            </w:r>
            <w:r w:rsidRPr="002B383F">
              <w:rPr>
                <w:sz w:val="19"/>
                <w:szCs w:val="19"/>
              </w:rPr>
              <w:t>che risulti totalmente o permanentemente inabile a proficuo lavoro.</w:t>
            </w:r>
          </w:p>
          <w:p w14:paraId="774AF320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2B383F" w:rsidRDefault="001F781A" w:rsidP="001F781A">
            <w:pPr>
              <w:pStyle w:val="TableParagraph"/>
              <w:spacing w:before="1" w:line="243" w:lineRule="exact"/>
              <w:rPr>
                <w:b/>
                <w:sz w:val="19"/>
                <w:szCs w:val="19"/>
              </w:rPr>
            </w:pPr>
            <w:r w:rsidRPr="002B383F">
              <w:rPr>
                <w:b/>
                <w:sz w:val="19"/>
                <w:szCs w:val="19"/>
              </w:rPr>
              <w:t>CURA</w:t>
            </w:r>
            <w:r w:rsidRPr="002B383F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E</w:t>
            </w:r>
            <w:r w:rsidRPr="002B383F">
              <w:rPr>
                <w:b/>
                <w:spacing w:val="-2"/>
                <w:sz w:val="19"/>
                <w:szCs w:val="19"/>
              </w:rPr>
              <w:t xml:space="preserve"> ASSISTENZA</w:t>
            </w:r>
          </w:p>
          <w:p w14:paraId="242F329E" w14:textId="77777777" w:rsidR="001F781A" w:rsidRPr="002B383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19"/>
                <w:szCs w:val="19"/>
              </w:rPr>
            </w:pPr>
            <w:r w:rsidRPr="002B383F">
              <w:rPr>
                <w:b/>
                <w:color w:val="C00000"/>
                <w:sz w:val="19"/>
                <w:szCs w:val="19"/>
                <w:u w:val="single"/>
              </w:rPr>
              <w:t>punti</w:t>
            </w:r>
            <w:r w:rsidRPr="002B383F">
              <w:rPr>
                <w:b/>
                <w:color w:val="C00000"/>
                <w:spacing w:val="-5"/>
                <w:sz w:val="19"/>
                <w:szCs w:val="19"/>
                <w:u w:val="single"/>
              </w:rPr>
              <w:t xml:space="preserve"> </w:t>
            </w:r>
            <w:r w:rsidRPr="002B383F">
              <w:rPr>
                <w:b/>
                <w:color w:val="C00000"/>
                <w:spacing w:val="-10"/>
                <w:sz w:val="19"/>
                <w:szCs w:val="19"/>
                <w:u w:val="single"/>
              </w:rPr>
              <w:t>6</w:t>
            </w:r>
          </w:p>
          <w:p w14:paraId="3D15F65E" w14:textId="45ED1CAC" w:rsidR="001F781A" w:rsidRPr="002B383F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19"/>
                <w:szCs w:val="19"/>
              </w:rPr>
            </w:pPr>
            <w:r w:rsidRPr="002B383F">
              <w:rPr>
                <w:sz w:val="19"/>
                <w:szCs w:val="19"/>
              </w:rPr>
              <w:t>cura e assistenza del figlio con minorazione: fisica, psichica, sensoriale ovvero</w:t>
            </w:r>
            <w:r w:rsidRPr="002B383F">
              <w:rPr>
                <w:spacing w:val="40"/>
                <w:sz w:val="19"/>
                <w:szCs w:val="19"/>
              </w:rPr>
              <w:t xml:space="preserve"> </w:t>
            </w:r>
            <w:r w:rsidRPr="002B383F">
              <w:rPr>
                <w:sz w:val="19"/>
                <w:szCs w:val="19"/>
              </w:rPr>
              <w:t xml:space="preserve">per prestare la cura e l’assistenza del figlio tossico dipendente o del coniuge o del genitore, totalmente e permanentemente inabile al lavoro che può </w:t>
            </w:r>
            <w:r w:rsidRPr="002B383F">
              <w:rPr>
                <w:b/>
                <w:bCs/>
                <w:sz w:val="19"/>
                <w:szCs w:val="19"/>
              </w:rPr>
              <w:t>essere assistito soltanto nel comune di</w:t>
            </w:r>
            <w:r w:rsidRPr="002B383F">
              <w:rPr>
                <w:sz w:val="19"/>
                <w:szCs w:val="19"/>
                <w:u w:val="single"/>
              </w:rPr>
              <w:tab/>
              <w:t>________________</w:t>
            </w:r>
            <w:r w:rsidR="00BB0DDC" w:rsidRPr="002B383F">
              <w:rPr>
                <w:sz w:val="19"/>
                <w:szCs w:val="19"/>
                <w:u w:val="single"/>
              </w:rPr>
              <w:t>_</w:t>
            </w:r>
            <w:r w:rsidR="00BB0DDC" w:rsidRPr="002B383F">
              <w:rPr>
                <w:sz w:val="19"/>
                <w:szCs w:val="19"/>
              </w:rPr>
              <w:t xml:space="preserve"> (</w:t>
            </w:r>
            <w:r w:rsidRPr="002B383F">
              <w:rPr>
                <w:b/>
                <w:sz w:val="19"/>
                <w:szCs w:val="19"/>
              </w:rPr>
              <w:t>che</w:t>
            </w:r>
            <w:r w:rsidRPr="002B383F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coincide</w:t>
            </w:r>
            <w:r w:rsidRPr="002B383F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2B383F">
              <w:rPr>
                <w:b/>
                <w:sz w:val="19"/>
                <w:szCs w:val="19"/>
              </w:rPr>
              <w:t>col comune di titolarità del docente</w:t>
            </w:r>
            <w:r w:rsidRPr="002B383F">
              <w:rPr>
                <w:sz w:val="19"/>
                <w:szCs w:val="19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2B383F" w:rsidRDefault="001F781A" w:rsidP="001F781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 xml:space="preserve">che si possono aggiungere ai 10 </w:t>
            </w:r>
            <w:r w:rsidRPr="0042107C">
              <w:rPr>
                <w:b/>
                <w:bCs/>
              </w:rPr>
              <w:lastRenderedPageBreak/>
              <w:t>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16A4" w14:textId="77777777" w:rsidR="00B4396D" w:rsidRDefault="00B4396D">
      <w:r>
        <w:separator/>
      </w:r>
    </w:p>
  </w:endnote>
  <w:endnote w:type="continuationSeparator" w:id="0">
    <w:p w14:paraId="2F3935CF" w14:textId="77777777" w:rsidR="00B4396D" w:rsidRDefault="00B4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B3411" w14:textId="77777777" w:rsidR="00B4396D" w:rsidRDefault="00B4396D">
      <w:r>
        <w:separator/>
      </w:r>
    </w:p>
  </w:footnote>
  <w:footnote w:type="continuationSeparator" w:id="0">
    <w:p w14:paraId="2D2DF301" w14:textId="77777777" w:rsidR="00B4396D" w:rsidRDefault="00B4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3E93"/>
    <w:rsid w:val="000676FE"/>
    <w:rsid w:val="000914FC"/>
    <w:rsid w:val="000969F7"/>
    <w:rsid w:val="00104ED5"/>
    <w:rsid w:val="0011123B"/>
    <w:rsid w:val="001139B6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B383F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13706"/>
    <w:rsid w:val="00420E2F"/>
    <w:rsid w:val="0042107C"/>
    <w:rsid w:val="00423D59"/>
    <w:rsid w:val="00481387"/>
    <w:rsid w:val="004B2787"/>
    <w:rsid w:val="004B7E8B"/>
    <w:rsid w:val="004D35E8"/>
    <w:rsid w:val="00525BB2"/>
    <w:rsid w:val="0054758A"/>
    <w:rsid w:val="00564AD5"/>
    <w:rsid w:val="005D09DB"/>
    <w:rsid w:val="005D0FEB"/>
    <w:rsid w:val="005D2D4D"/>
    <w:rsid w:val="005E0DC0"/>
    <w:rsid w:val="005F5DFD"/>
    <w:rsid w:val="0060481A"/>
    <w:rsid w:val="00630DAF"/>
    <w:rsid w:val="00663111"/>
    <w:rsid w:val="0067476C"/>
    <w:rsid w:val="00682CE6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4396D"/>
    <w:rsid w:val="00B6658E"/>
    <w:rsid w:val="00B739FC"/>
    <w:rsid w:val="00B8770D"/>
    <w:rsid w:val="00BA694E"/>
    <w:rsid w:val="00BB0DDC"/>
    <w:rsid w:val="00BC2872"/>
    <w:rsid w:val="00BE67E2"/>
    <w:rsid w:val="00C34FB4"/>
    <w:rsid w:val="00C45977"/>
    <w:rsid w:val="00C5251F"/>
    <w:rsid w:val="00C6364A"/>
    <w:rsid w:val="00C70CC6"/>
    <w:rsid w:val="00CB436D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45</cp:revision>
  <dcterms:created xsi:type="dcterms:W3CDTF">2025-02-25T09:48:00Z</dcterms:created>
  <dcterms:modified xsi:type="dcterms:W3CDTF">2025-03-01T19:30:00Z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