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185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FONDAZIONE IRIDEA ITS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Istituto Tecnico Superiore - Nuove Tecnologie per il Made in Italy - Settore Agroalimentare</w:t>
      </w:r>
    </w:p>
    <w:p w:rsidR="00000000" w:rsidDel="00000000" w:rsidP="00000000" w:rsidRDefault="00000000" w:rsidRPr="00000000" w14:paraId="00000004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5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9"/>
        <w:gridCol w:w="2551"/>
        <w:gridCol w:w="3270"/>
        <w:gridCol w:w="2920"/>
        <w:gridCol w:w="15"/>
        <w:tblGridChange w:id="0">
          <w:tblGrid>
            <w:gridCol w:w="1329"/>
            <w:gridCol w:w="2551"/>
            <w:gridCol w:w="3270"/>
            <w:gridCol w:w="2920"/>
            <w:gridCol w:w="15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compilare in stampatello in ogni sua parte e sottoscrivere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DICHIARAZIONE SOSTITUTIVA DI CERTIFICAZIONE (D.P.R. n. 445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28.12.2000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sottoscritto/a: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                                                                               Cognome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                                                     Comune</w:t>
              <w:tab/>
              <w:t xml:space="preserve">                                                                     Prov.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e data di nascita 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ind w:firstLine="18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5.0" w:type="dxa"/>
        <w:jc w:val="left"/>
        <w:tblInd w:w="1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Tipo documento di riconoscimento</w:t>
              <w:tab/>
              <w:t xml:space="preserve">                                       Numero documento</w:t>
            </w:r>
          </w:p>
        </w:tc>
      </w:tr>
    </w:tbl>
    <w:p w:rsidR="00000000" w:rsidDel="00000000" w:rsidP="00000000" w:rsidRDefault="00000000" w:rsidRPr="00000000" w14:paraId="00000042">
      <w:pPr>
        <w:rPr>
          <w:sz w:val="14"/>
          <w:szCs w:val="14"/>
        </w:rPr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sz w:val="14"/>
          <w:szCs w:val="14"/>
          <w:rtl w:val="0"/>
        </w:rPr>
        <w:t xml:space="preserve">Tutti i dati sono obbligatori</w:t>
      </w:r>
    </w:p>
    <w:p w:rsidR="00000000" w:rsidDel="00000000" w:rsidP="00000000" w:rsidRDefault="00000000" w:rsidRPr="00000000" w14:paraId="00000043">
      <w:pPr>
        <w:pStyle w:val="Heading1"/>
        <w:ind w:firstLine="4482"/>
        <w:jc w:val="both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44">
      <w:pPr>
        <w:pStyle w:val="Heading1"/>
        <w:ind w:firstLine="448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ammesso a sostenere la prova di selezione per frequentare </w:t>
      </w:r>
      <w:r w:rsidDel="00000000" w:rsidR="00000000" w:rsidRPr="00000000">
        <w:rPr>
          <w:sz w:val="18"/>
          <w:szCs w:val="18"/>
          <w:rtl w:val="0"/>
        </w:rPr>
        <w:t xml:space="preserve">uno dei seguenti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ors</w:t>
      </w:r>
      <w:r w:rsidDel="00000000" w:rsidR="00000000" w:rsidRPr="00000000">
        <w:rPr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di Istruzione Tecnica Superiore: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before="43" w:lineRule="auto"/>
        <w:ind w:left="905" w:right="807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Agrifil 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4.1.2 Tecnico superiore per i controlli e le certificazioni,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sede San Giovanni in Fiore (CS)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Area Tecnologica 4 - Sistema Agroalimentare (già Area 4 Nuove tecnologie per il Made in Italy - Ambito Sistema agro-alimentare )</w:t>
      </w:r>
    </w:p>
    <w:p w:rsidR="00000000" w:rsidDel="00000000" w:rsidP="00000000" w:rsidRDefault="00000000" w:rsidRPr="00000000" w14:paraId="00000048">
      <w:pPr>
        <w:spacing w:before="43" w:lineRule="auto"/>
        <w:ind w:left="4974" w:right="807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before="43" w:lineRule="auto"/>
        <w:ind w:left="905" w:right="807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Agricom 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4.1.3 Tecnico superiore per la valorizzazione e promozione delle produzioni agroalimentari,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sede Cosenza e Rende (CS)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Area Tecnologica 4 - Sistema Agroalimentare (già Area 4 Nuove tecnologie per il Made in Italy - Ambito Sistema agro-alimentare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90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Così come previsto dall’Avviso e dal bando emanati.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ind w:firstLine="4482"/>
        <w:jc w:val="both"/>
        <w:rPr/>
      </w:pPr>
      <w:r w:rsidDel="00000000" w:rsidR="00000000" w:rsidRPr="00000000">
        <w:rPr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sz w:val="16"/>
          <w:szCs w:val="16"/>
          <w:rtl w:val="0"/>
        </w:rPr>
        <w:t xml:space="preserve">ai sensi e per gli effetti dell’art.46 del D.P.R.n.445/2000, sotto la propria responsabilità, consapevole delle sanzioni penali previste dall’art.76 del medesimo D.P.R., per le ipotesi di falsità in atti e dichiarazioni mendaci ivi indicate e informato su quanto previsto dal D.lgs 196/2003 (Codice in materia di protezione di dati personali)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341114</wp:posOffset>
                </wp:positionV>
                <wp:extent cx="177165" cy="52895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400" y="3515500"/>
                          <a:ext cx="177165" cy="528955"/>
                          <a:chOff x="5257400" y="3515500"/>
                          <a:chExt cx="177200" cy="529000"/>
                        </a:xfrm>
                      </wpg:grpSpPr>
                      <wpg:grpSp>
                        <wpg:cNvGrpSpPr/>
                        <wpg:grpSpPr>
                          <a:xfrm>
                            <a:off x="5257418" y="3515523"/>
                            <a:ext cx="177165" cy="528955"/>
                            <a:chOff x="1291" y="382"/>
                            <a:chExt cx="279" cy="83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291" y="382"/>
                              <a:ext cx="275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91" y="382"/>
                              <a:ext cx="27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91" y="593"/>
                              <a:ext cx="27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91" y="804"/>
                              <a:ext cx="27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291" y="1015"/>
                              <a:ext cx="27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341114</wp:posOffset>
                </wp:positionV>
                <wp:extent cx="177165" cy="52895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528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67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aver preso visione del bando e di accettarne il contenuto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67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occupato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67" w:right="192" w:firstLine="0"/>
        <w:jc w:val="both"/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disoccupato o inoccupato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67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in possesso del seguente titolo di studio: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  <w:tab/>
        <w:t xml:space="preserve">____________</w:t>
      </w:r>
      <w:r w:rsidDel="00000000" w:rsidR="00000000" w:rsidRPr="00000000">
        <w:rPr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conseguito in 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 con votazione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67" w:right="192" w:firstLine="0"/>
        <w:jc w:val="both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67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50" w:w="11910" w:orient="portrait"/>
          <w:pgMar w:bottom="567" w:top="1701" w:left="851" w:right="851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ab/>
        <w:t xml:space="preserve">_________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presso l</w:t>
      </w:r>
      <w:r w:rsidDel="00000000" w:rsidR="00000000" w:rsidRPr="00000000">
        <w:rPr>
          <w:sz w:val="16"/>
          <w:szCs w:val="16"/>
          <w:rtl w:val="0"/>
        </w:rPr>
        <w:t xml:space="preserve">’Istituto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ab/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*Barrare solo le voci che interessano</w:t>
      </w:r>
    </w:p>
    <w:p w:rsidR="00000000" w:rsidDel="00000000" w:rsidP="00000000" w:rsidRDefault="00000000" w:rsidRPr="00000000" w14:paraId="0000005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51" w:right="192" w:hanging="14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Fotocopia di un valido documento di riconoscimento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51" w:right="192" w:hanging="14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Copia Codice Fiscale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51" w:right="192" w:hanging="14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Curriculum Vitae secondo il formato Europeo, sottoscritto e con autorizzazione privacy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51" w:right="192" w:hanging="14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Copia dei titoli preferenziali di seguito elencati, (ECDL, ECDL Avanzato, certificazione di inglese,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51" w:right="192" w:hanging="140"/>
        <w:jc w:val="left"/>
        <w:rPr>
          <w:sz w:val="28"/>
          <w:szCs w:val="28"/>
        </w:rPr>
      </w:pPr>
      <w:r w:rsidDel="00000000" w:rsidR="00000000" w:rsidRPr="00000000">
        <w:rPr>
          <w:sz w:val="16"/>
          <w:szCs w:val="16"/>
          <w:rtl w:val="0"/>
        </w:rPr>
        <w:t xml:space="preserve">Fotocopia permesso di soggiorno (solo per i candidati extracomunitari)</w:t>
      </w:r>
    </w:p>
    <w:p w:rsidR="00000000" w:rsidDel="00000000" w:rsidP="00000000" w:rsidRDefault="00000000" w:rsidRPr="00000000" w14:paraId="00000062">
      <w:pPr>
        <w:ind w:lef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185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Titoli preferenziali</w:t>
      </w:r>
    </w:p>
    <w:p w:rsidR="00000000" w:rsidDel="00000000" w:rsidP="00000000" w:rsidRDefault="00000000" w:rsidRPr="00000000" w14:paraId="00000064">
      <w:pPr>
        <w:ind w:firstLine="1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19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185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185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185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185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185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18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19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19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51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ind w:firstLine="44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80">
      <w:pPr>
        <w:ind w:firstLine="185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18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  <w:sectPr>
          <w:type w:val="continuous"/>
          <w:pgSz w:h="16850" w:w="11910" w:orient="portrait"/>
          <w:pgMar w:bottom="280" w:top="160" w:left="880" w:right="720" w:header="720" w:footer="720"/>
          <w:cols w:equalWidth="0" w:num="3">
            <w:col w:space="0" w:w="3435.1600000000003"/>
            <w:col w:space="0" w:w="3435.1600000000003"/>
            <w:col w:space="0" w:w="3435.160000000000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1.0" w:type="dxa"/>
        <w:jc w:val="left"/>
        <w:tblInd w:w="1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91"/>
        <w:tblGridChange w:id="0">
          <w:tblGrid>
            <w:gridCol w:w="9991"/>
          </w:tblGrid>
        </w:tblGridChange>
      </w:tblGrid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5" w:right="1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firstLine="185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Data</w:t>
        <w:tab/>
      </w:r>
      <w:r w:rsidDel="00000000" w:rsidR="00000000" w:rsidRPr="00000000">
        <w:rPr>
          <w:sz w:val="16"/>
          <w:szCs w:val="16"/>
          <w:u w:val="single"/>
          <w:rtl w:val="0"/>
        </w:rPr>
        <w:tab/>
        <w:t xml:space="preserve">_______</w:t>
      </w:r>
      <w:r w:rsidDel="00000000" w:rsidR="00000000" w:rsidRPr="00000000">
        <w:rPr>
          <w:sz w:val="16"/>
          <w:szCs w:val="16"/>
          <w:rtl w:val="0"/>
        </w:rPr>
        <w:tab/>
        <w:t xml:space="preserve">                                                                                                                                        Firma</w:t>
      </w:r>
      <w:r w:rsidDel="00000000" w:rsidR="00000000" w:rsidRPr="00000000">
        <w:rPr>
          <w:sz w:val="16"/>
          <w:szCs w:val="16"/>
          <w:u w:val="single"/>
          <w:rtl w:val="0"/>
        </w:rPr>
        <w:tab/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MODALITÀ PER L’ISCRIZIONE</w:t>
      </w:r>
    </w:p>
    <w:p w:rsidR="00000000" w:rsidDel="00000000" w:rsidP="00000000" w:rsidRDefault="00000000" w:rsidRPr="00000000" w14:paraId="0000009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firstLine="185"/>
        <w:rPr>
          <w:b w:val="1"/>
          <w:sz w:val="16"/>
          <w:szCs w:val="16"/>
          <w:u w:val="single"/>
        </w:rPr>
      </w:pPr>
      <w:r w:rsidDel="00000000" w:rsidR="00000000" w:rsidRPr="00000000">
        <w:rPr>
          <w:sz w:val="16"/>
          <w:szCs w:val="16"/>
          <w:rtl w:val="0"/>
        </w:rPr>
        <w:t xml:space="preserve">Il </w:t>
      </w:r>
      <w:r w:rsidDel="00000000" w:rsidR="00000000" w:rsidRPr="00000000">
        <w:rPr>
          <w:b w:val="1"/>
          <w:sz w:val="16"/>
          <w:szCs w:val="16"/>
          <w:rtl w:val="0"/>
        </w:rPr>
        <w:t xml:space="preserve">modulo compilato e firmato</w:t>
      </w:r>
      <w:r w:rsidDel="00000000" w:rsidR="00000000" w:rsidRPr="00000000">
        <w:rPr>
          <w:sz w:val="16"/>
          <w:szCs w:val="16"/>
          <w:rtl w:val="0"/>
        </w:rPr>
        <w:t xml:space="preserve">, unitamente al Curriculum vitae in formato europeo, la fotocopia di un documento di riconoscimento in corso di validità e a tutti gli altri titoli valutab</w:t>
      </w:r>
      <w:r w:rsidDel="00000000" w:rsidR="00000000" w:rsidRPr="00000000">
        <w:rPr>
          <w:sz w:val="16"/>
          <w:szCs w:val="16"/>
          <w:rtl w:val="0"/>
        </w:rPr>
        <w:t xml:space="preserve">ili (copia del diploma o certificazione del t</w:t>
      </w:r>
      <w:r w:rsidDel="00000000" w:rsidR="00000000" w:rsidRPr="00000000">
        <w:rPr>
          <w:sz w:val="16"/>
          <w:szCs w:val="16"/>
          <w:rtl w:val="0"/>
        </w:rPr>
        <w:t xml:space="preserve">itolo di studio conseguito, copia del diploma di laurea o certificazione del diploma di laurea, attestazioni di competenze di settore, di lingua e di esperienze lavorative) </w:t>
      </w:r>
      <w:r w:rsidDel="00000000" w:rsidR="00000000" w:rsidRPr="00000000">
        <w:rPr>
          <w:b w:val="1"/>
          <w:sz w:val="16"/>
          <w:szCs w:val="16"/>
          <w:rtl w:val="0"/>
        </w:rPr>
        <w:t xml:space="preserve">possono essere trasmessi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a mezzo posta elettronica certificata </w:t>
      </w:r>
      <w:hyperlink r:id="rId10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itsiridea@pec.it</w:t>
        </w:r>
      </w:hyperlink>
      <w:r w:rsidDel="00000000" w:rsidR="00000000" w:rsidRPr="00000000">
        <w:rPr>
          <w:sz w:val="16"/>
          <w:szCs w:val="16"/>
          <w:u w:val="single"/>
          <w:rtl w:val="0"/>
        </w:rPr>
        <w:t xml:space="preserve"> oppure all'indirizzo </w:t>
      </w:r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info@itsiridea.it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con conferma di ricezione e lettura.</w:t>
      </w:r>
      <w:r w:rsidDel="00000000" w:rsidR="00000000" w:rsidRPr="00000000">
        <w:rPr>
          <w:sz w:val="16"/>
          <w:szCs w:val="16"/>
          <w:rtl w:val="0"/>
        </w:rPr>
        <w:t xml:space="preserve">; inviate telematicamente in formato PDF, le domande verranno sottoscritte con la dichiarazione di autenticità dei dati ai sensi del DPR 445/2000 durante l’identificazione in sede di selezione. L’oggetto della mail deve riportare la seguente scritta a pena di esclusione, “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Richiesta ammissione al Corso ITS biennio 2024/2026”,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“Tecnico Superiore per i Controlli e le Certificazioni, oppure al corso “Tecnico Superiore per la Valorizzazione e promozione delle produzioni agroalimentari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254000</wp:posOffset>
                </wp:positionV>
                <wp:extent cx="16891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1450" y="3777460"/>
                          <a:ext cx="1689100" cy="5080"/>
                        </a:xfrm>
                        <a:custGeom>
                          <a:rect b="b" l="l" r="r" t="t"/>
                          <a:pathLst>
                            <a:path extrusionOk="0" h="8" w="2660">
                              <a:moveTo>
                                <a:pt x="2660" y="0"/>
                              </a:moveTo>
                              <a:lnTo>
                                <a:pt x="835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835" y="8"/>
                              </a:lnTo>
                              <a:lnTo>
                                <a:pt x="2660" y="8"/>
                              </a:lnTo>
                              <a:lnTo>
                                <a:pt x="2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254000</wp:posOffset>
                </wp:positionV>
                <wp:extent cx="1689100" cy="12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254000</wp:posOffset>
                </wp:positionV>
                <wp:extent cx="84455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23725" y="3777778"/>
                          <a:ext cx="8445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254000</wp:posOffset>
                </wp:positionV>
                <wp:extent cx="844550" cy="12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Le domande dovranno perv</w:t>
      </w:r>
      <w:r w:rsidDel="00000000" w:rsidR="00000000" w:rsidRPr="00000000">
        <w:rPr>
          <w:b w:val="1"/>
          <w:sz w:val="16"/>
          <w:szCs w:val="16"/>
          <w:rtl w:val="0"/>
        </w:rPr>
        <w:t xml:space="preserve">enire entro e non oltre il 15.10.2024</w:t>
      </w:r>
    </w:p>
    <w:p w:rsidR="00000000" w:rsidDel="00000000" w:rsidP="00000000" w:rsidRDefault="00000000" w:rsidRPr="00000000" w14:paraId="0000009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85" w:right="19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6359525" cy="73533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65600" y="3411700"/>
                          <a:ext cx="6359525" cy="735330"/>
                          <a:chOff x="2165600" y="3411700"/>
                          <a:chExt cx="6358900" cy="734700"/>
                        </a:xfrm>
                      </wpg:grpSpPr>
                      <wpg:grpSp>
                        <wpg:cNvGrpSpPr/>
                        <wpg:grpSpPr>
                          <a:xfrm>
                            <a:off x="2165603" y="3411700"/>
                            <a:ext cx="6359525" cy="735330"/>
                            <a:chOff x="1017" y="144"/>
                            <a:chExt cx="10015" cy="115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18" y="145"/>
                              <a:ext cx="10000" cy="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017" y="144"/>
                              <a:ext cx="10015" cy="1158"/>
                            </a:xfrm>
                            <a:custGeom>
                              <a:rect b="b" l="l" r="r" t="t"/>
                              <a:pathLst>
                                <a:path extrusionOk="0" h="1158" w="10015">
                                  <a:moveTo>
                                    <a:pt x="9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917"/>
                                  </a:lnTo>
                                  <a:lnTo>
                                    <a:pt x="0" y="1147"/>
                                  </a:lnTo>
                                  <a:lnTo>
                                    <a:pt x="9" y="1147"/>
                                  </a:lnTo>
                                  <a:lnTo>
                                    <a:pt x="9" y="917"/>
                                  </a:lnTo>
                                  <a:lnTo>
                                    <a:pt x="9" y="686"/>
                                  </a:lnTo>
                                  <a:lnTo>
                                    <a:pt x="9" y="456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9" y="9"/>
                                  </a:lnTo>
                                  <a:close/>
                                  <a:moveTo>
                                    <a:pt x="10014" y="1147"/>
                                  </a:moveTo>
                                  <a:lnTo>
                                    <a:pt x="10005" y="1147"/>
                                  </a:lnTo>
                                  <a:lnTo>
                                    <a:pt x="9" y="1147"/>
                                  </a:lnTo>
                                  <a:lnTo>
                                    <a:pt x="0" y="1147"/>
                                  </a:lnTo>
                                  <a:lnTo>
                                    <a:pt x="0" y="1157"/>
                                  </a:lnTo>
                                  <a:lnTo>
                                    <a:pt x="9" y="1157"/>
                                  </a:lnTo>
                                  <a:lnTo>
                                    <a:pt x="10005" y="1157"/>
                                  </a:lnTo>
                                  <a:lnTo>
                                    <a:pt x="10014" y="1157"/>
                                  </a:lnTo>
                                  <a:lnTo>
                                    <a:pt x="10014" y="1147"/>
                                  </a:lnTo>
                                  <a:close/>
                                  <a:moveTo>
                                    <a:pt x="10014" y="9"/>
                                  </a:moveTo>
                                  <a:lnTo>
                                    <a:pt x="10005" y="9"/>
                                  </a:lnTo>
                                  <a:lnTo>
                                    <a:pt x="10005" y="225"/>
                                  </a:lnTo>
                                  <a:lnTo>
                                    <a:pt x="10005" y="456"/>
                                  </a:lnTo>
                                  <a:lnTo>
                                    <a:pt x="10005" y="686"/>
                                  </a:lnTo>
                                  <a:lnTo>
                                    <a:pt x="10005" y="917"/>
                                  </a:lnTo>
                                  <a:lnTo>
                                    <a:pt x="10005" y="1147"/>
                                  </a:lnTo>
                                  <a:lnTo>
                                    <a:pt x="10014" y="1147"/>
                                  </a:lnTo>
                                  <a:lnTo>
                                    <a:pt x="10014" y="917"/>
                                  </a:lnTo>
                                  <a:lnTo>
                                    <a:pt x="10014" y="686"/>
                                  </a:lnTo>
                                  <a:lnTo>
                                    <a:pt x="10014" y="456"/>
                                  </a:lnTo>
                                  <a:lnTo>
                                    <a:pt x="10014" y="225"/>
                                  </a:lnTo>
                                  <a:lnTo>
                                    <a:pt x="10014" y="9"/>
                                  </a:lnTo>
                                  <a:close/>
                                  <a:moveTo>
                                    <a:pt x="10014" y="0"/>
                                  </a:moveTo>
                                  <a:lnTo>
                                    <a:pt x="1000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005" y="9"/>
                                  </a:lnTo>
                                  <a:lnTo>
                                    <a:pt x="10014" y="9"/>
                                  </a:lnTo>
                                  <a:lnTo>
                                    <a:pt x="100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135" y="206"/>
                              <a:ext cx="9543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185" w:right="192.00000762939453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Spazio da compilare il giorno della selezione dopo la procedura di riconoscimento alla presenza di un membro della segreteria tecnica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185" w:right="192.00000762939453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Con la firma apposta di fianco attesto, con valore di autocertificazione ai sensi del D.P.R.n.445 del 28.12.2000, che tutti i dati riportati e inviati sono confermati e veritieri.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135" y="1099"/>
                              <a:ext cx="40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185" w:right="192.00000762939453" w:firstLine="0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6092" y="1099"/>
                              <a:ext cx="473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185" w:right="192.00000762939453" w:firstLine="0"/>
                                  <w:jc w:val="both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6359525" cy="735330"/>
                <wp:effectExtent b="0" l="0" r="0" t="0"/>
                <wp:wrapTopAndBottom distB="0" dist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9525" cy="735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50" w:w="11910" w:orient="portrait"/>
      <w:pgMar w:bottom="280" w:top="160" w:left="88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tabs>
        <w:tab w:val="center" w:leader="none" w:pos="4819"/>
        <w:tab w:val="right" w:leader="none" w:pos="9638"/>
      </w:tabs>
      <w:spacing w:after="240" w:before="240" w:line="12.000000000000002" w:lineRule="auto"/>
      <w:ind w:left="0" w:right="0"/>
      <w:jc w:val="left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812963" cy="892926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63" cy="8929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4465003" cy="80010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-3005" t="-26378"/>
                  <a:stretch>
                    <a:fillRect/>
                  </a:stretch>
                </pic:blipFill>
                <pic:spPr>
                  <a:xfrm>
                    <a:off x="0" y="0"/>
                    <a:ext cx="4465003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88395" cy="1019894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8395" cy="10198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2" w:line="240" w:lineRule="auto"/>
      <w:ind w:left="185" w:right="192" w:firstLine="0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2" w:line="240" w:lineRule="auto"/>
      <w:ind w:left="185" w:right="192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905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6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251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-"/>
      <w:lvlJc w:val="left"/>
      <w:pPr>
        <w:ind w:left="220" w:hanging="14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1382" w:hanging="140"/>
      </w:pPr>
      <w:rPr/>
    </w:lvl>
    <w:lvl w:ilvl="3">
      <w:start w:val="0"/>
      <w:numFmt w:val="bullet"/>
      <w:lvlText w:val="•"/>
      <w:lvlJc w:val="left"/>
      <w:pPr>
        <w:ind w:left="2505" w:hanging="140"/>
      </w:pPr>
      <w:rPr/>
    </w:lvl>
    <w:lvl w:ilvl="4">
      <w:start w:val="0"/>
      <w:numFmt w:val="bullet"/>
      <w:lvlText w:val="•"/>
      <w:lvlJc w:val="left"/>
      <w:pPr>
        <w:ind w:left="3628" w:hanging="140"/>
      </w:pPr>
      <w:rPr/>
    </w:lvl>
    <w:lvl w:ilvl="5">
      <w:start w:val="0"/>
      <w:numFmt w:val="bullet"/>
      <w:lvlText w:val="•"/>
      <w:lvlJc w:val="left"/>
      <w:pPr>
        <w:ind w:left="4751" w:hanging="140"/>
      </w:pPr>
      <w:rPr/>
    </w:lvl>
    <w:lvl w:ilvl="6">
      <w:start w:val="0"/>
      <w:numFmt w:val="bullet"/>
      <w:lvlText w:val="•"/>
      <w:lvlJc w:val="left"/>
      <w:pPr>
        <w:ind w:left="5874" w:hanging="140"/>
      </w:pPr>
      <w:rPr/>
    </w:lvl>
    <w:lvl w:ilvl="7">
      <w:start w:val="0"/>
      <w:numFmt w:val="bullet"/>
      <w:lvlText w:val="•"/>
      <w:lvlJc w:val="left"/>
      <w:pPr>
        <w:ind w:left="6997" w:hanging="140"/>
      </w:pPr>
      <w:rPr/>
    </w:lvl>
    <w:lvl w:ilvl="8">
      <w:start w:val="0"/>
      <w:numFmt w:val="bullet"/>
      <w:lvlText w:val="•"/>
      <w:lvlJc w:val="left"/>
      <w:pPr>
        <w:ind w:left="8120" w:hanging="14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251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12"/>
        <w:szCs w:val="12"/>
        <w:lang w:val="it-IT"/>
      </w:rPr>
    </w:rPrDefault>
    <w:pPrDefault>
      <w:pPr>
        <w:widowControl w:val="0"/>
        <w:spacing w:before="2" w:lineRule="auto"/>
        <w:ind w:left="185" w:right="19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482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hyperlink" Target="mailto:itsiridea@pec.it" TargetMode="External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2017-09-21T00:00:00Z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2021-06-24T00:00:00Z</vt:lpwstr>
  </property>
</Properties>
</file>